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7C" w:rsidRPr="0072597A" w:rsidRDefault="0027687C" w:rsidP="0027687C">
      <w:pPr>
        <w:jc w:val="center"/>
        <w:rPr>
          <w:b/>
          <w:strike/>
          <w:color w:val="365F91" w:themeColor="accent1" w:themeShade="BF"/>
          <w:sz w:val="96"/>
          <w:szCs w:val="96"/>
          <w:lang w:val="en-US"/>
        </w:rPr>
      </w:pPr>
    </w:p>
    <w:p w:rsidR="0027687C" w:rsidRPr="0027687C" w:rsidRDefault="00846FF5" w:rsidP="0027687C">
      <w:pPr>
        <w:jc w:val="center"/>
        <w:rPr>
          <w:b/>
          <w:color w:val="365F91" w:themeColor="accent1" w:themeShade="BF"/>
          <w:sz w:val="96"/>
          <w:szCs w:val="96"/>
          <w:lang w:val="en-US"/>
        </w:rPr>
      </w:pPr>
      <w:r w:rsidRPr="00846FF5">
        <w:rPr>
          <w:noProof/>
          <w:color w:val="365F91" w:themeColor="accent1" w:themeShade="BF"/>
          <w:sz w:val="96"/>
          <w:szCs w:val="96"/>
          <w:lang w:bidi="en-US"/>
        </w:rPr>
        <w:pict>
          <v:group id="Group 39" o:spid="_x0000_s1081"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82" style="position:absolute;width:12240;height:15840;visibility:visible" fillcolor="#bfbfbf [2412]" strokecolor="#f2f2f2" strokeweight="3pt">
              <v:shadow on="t" type="perspective" color="#1f4d78" opacity=".5" offset="1pt" offset2="-1pt"/>
            </v:rect>
            <v:rect id="Rectangle 41" o:spid="_x0000_s1083"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27687C" w:rsidRDefault="0027687C" w:rsidP="0027687C">
                    <w:pPr>
                      <w:tabs>
                        <w:tab w:val="center" w:pos="4680"/>
                      </w:tabs>
                      <w:spacing w:before="360" w:after="240"/>
                      <w:jc w:val="center"/>
                    </w:pPr>
                  </w:p>
                  <w:p w:rsidR="0027687C" w:rsidRDefault="0027687C" w:rsidP="0027687C">
                    <w:pPr>
                      <w:tabs>
                        <w:tab w:val="center" w:pos="4680"/>
                      </w:tabs>
                      <w:spacing w:before="360" w:after="240"/>
                      <w:jc w:val="center"/>
                    </w:pPr>
                  </w:p>
                </w:txbxContent>
              </v:textbox>
            </v:rect>
            <w10:wrap anchorx="page" anchory="page"/>
          </v:group>
        </w:pict>
      </w:r>
      <w:r w:rsidR="0027687C">
        <w:rPr>
          <w:b/>
          <w:color w:val="365F91" w:themeColor="accent1" w:themeShade="BF"/>
          <w:sz w:val="96"/>
          <w:szCs w:val="96"/>
          <w:lang w:val="en-US"/>
        </w:rPr>
        <w:t>He Gave Us Scripture</w:t>
      </w:r>
    </w:p>
    <w:p w:rsidR="0027687C" w:rsidRPr="0027687C" w:rsidRDefault="0027687C" w:rsidP="0027687C">
      <w:pPr>
        <w:jc w:val="center"/>
        <w:rPr>
          <w:color w:val="365F91" w:themeColor="accent1" w:themeShade="BF"/>
          <w:sz w:val="32"/>
          <w:szCs w:val="32"/>
          <w:lang w:val="en-US"/>
        </w:rPr>
      </w:pPr>
    </w:p>
    <w:p w:rsidR="0027687C" w:rsidRPr="005B27AB" w:rsidRDefault="0027687C" w:rsidP="0027687C">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27687C" w:rsidRPr="007F3627" w:rsidRDefault="0027687C" w:rsidP="0027687C">
      <w:pPr>
        <w:pStyle w:val="Header1"/>
        <w:jc w:val="center"/>
        <w:rPr>
          <w:b/>
          <w:noProof/>
          <w:sz w:val="110"/>
          <w:szCs w:val="110"/>
        </w:rPr>
      </w:pPr>
    </w:p>
    <w:p w:rsidR="0027687C" w:rsidRDefault="00846FF5" w:rsidP="0027687C">
      <w:pPr>
        <w:pStyle w:val="Header1"/>
        <w:jc w:val="center"/>
        <w:rPr>
          <w:b/>
          <w:noProof/>
          <w:sz w:val="96"/>
          <w:szCs w:val="96"/>
        </w:rPr>
      </w:pPr>
      <w:r w:rsidRPr="00846FF5">
        <w:rPr>
          <w:rFonts w:asciiTheme="minorHAnsi" w:hAnsiTheme="minorHAnsi"/>
          <w:noProof/>
          <w:color w:val="365F91" w:themeColor="accent1" w:themeShade="BF"/>
          <w:sz w:val="96"/>
          <w:szCs w:val="96"/>
        </w:rPr>
        <w:pict>
          <v:rect id="Rectangle 42" o:spid="_x0000_s1084"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27687C" w:rsidRPr="0025693C" w:rsidTr="00F71E36">
                    <w:trPr>
                      <w:trHeight w:val="2426"/>
                    </w:trPr>
                    <w:tc>
                      <w:tcPr>
                        <w:tcW w:w="1000" w:type="pct"/>
                        <w:shd w:val="clear" w:color="auto" w:fill="000000"/>
                        <w:vAlign w:val="center"/>
                      </w:tcPr>
                      <w:p w:rsidR="0027687C" w:rsidRDefault="0027687C" w:rsidP="009540D5">
                        <w:pPr>
                          <w:pStyle w:val="MediumShading1-Accent11"/>
                          <w:rPr>
                            <w:smallCaps/>
                            <w:sz w:val="40"/>
                            <w:szCs w:val="40"/>
                          </w:rPr>
                        </w:pPr>
                        <w:r>
                          <w:rPr>
                            <w:smallCaps/>
                            <w:sz w:val="40"/>
                            <w:szCs w:val="40"/>
                          </w:rPr>
                          <w:t xml:space="preserve">Academic </w:t>
                        </w:r>
                      </w:p>
                      <w:p w:rsidR="0027687C" w:rsidRDefault="0027687C" w:rsidP="009540D5">
                        <w:pPr>
                          <w:pStyle w:val="MediumShading1-Accent11"/>
                          <w:rPr>
                            <w:smallCaps/>
                            <w:sz w:val="40"/>
                            <w:szCs w:val="40"/>
                          </w:rPr>
                        </w:pPr>
                        <w:r>
                          <w:rPr>
                            <w:smallCaps/>
                            <w:sz w:val="40"/>
                            <w:szCs w:val="40"/>
                          </w:rPr>
                          <w:t>Packet</w:t>
                        </w:r>
                      </w:p>
                    </w:tc>
                    <w:tc>
                      <w:tcPr>
                        <w:tcW w:w="4000" w:type="pct"/>
                        <w:shd w:val="clear" w:color="auto" w:fill="auto"/>
                        <w:vAlign w:val="center"/>
                      </w:tcPr>
                      <w:p w:rsidR="0027687C" w:rsidRDefault="0027687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27687C" w:rsidRPr="005B27AB" w:rsidRDefault="0027687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27687C" w:rsidRDefault="0027687C" w:rsidP="0027687C">
                  <w:pPr>
                    <w:pStyle w:val="MediumShading1-Accent11"/>
                    <w:spacing w:line="14" w:lineRule="exact"/>
                  </w:pPr>
                </w:p>
              </w:txbxContent>
            </v:textbox>
            <w10:wrap anchorx="page" anchory="page"/>
          </v:rect>
        </w:pict>
      </w:r>
    </w:p>
    <w:p w:rsidR="0027687C" w:rsidRDefault="0027687C" w:rsidP="0027687C">
      <w:pPr>
        <w:pStyle w:val="Header1"/>
        <w:jc w:val="center"/>
        <w:rPr>
          <w:b/>
          <w:noProof/>
          <w:sz w:val="96"/>
          <w:szCs w:val="96"/>
        </w:rPr>
      </w:pPr>
    </w:p>
    <w:p w:rsidR="0027687C" w:rsidRDefault="0027687C" w:rsidP="0027687C">
      <w:pPr>
        <w:pStyle w:val="Header1"/>
        <w:jc w:val="center"/>
        <w:rPr>
          <w:b/>
          <w:noProof/>
          <w:sz w:val="96"/>
          <w:szCs w:val="96"/>
        </w:rPr>
      </w:pPr>
    </w:p>
    <w:p w:rsidR="0027687C" w:rsidRDefault="0027687C" w:rsidP="0027687C">
      <w:pPr>
        <w:pStyle w:val="Footer1"/>
        <w:tabs>
          <w:tab w:val="clear" w:pos="8640"/>
          <w:tab w:val="right" w:pos="8620"/>
        </w:tabs>
        <w:rPr>
          <w:rFonts w:ascii="Arial" w:hAnsi="Arial" w:cs="Arial"/>
          <w:color w:val="auto"/>
          <w:sz w:val="20"/>
        </w:rPr>
      </w:pPr>
    </w:p>
    <w:p w:rsidR="0027687C" w:rsidRDefault="0027687C" w:rsidP="0027687C">
      <w:pPr>
        <w:pStyle w:val="Footer1"/>
        <w:tabs>
          <w:tab w:val="clear" w:pos="8640"/>
          <w:tab w:val="right" w:pos="8620"/>
        </w:tabs>
        <w:rPr>
          <w:rFonts w:ascii="Arial" w:hAnsi="Arial" w:cs="Arial"/>
          <w:color w:val="auto"/>
          <w:sz w:val="20"/>
        </w:rPr>
      </w:pPr>
    </w:p>
    <w:p w:rsidR="0027687C" w:rsidRDefault="0027687C" w:rsidP="0027687C">
      <w:pPr>
        <w:pStyle w:val="Footer1"/>
        <w:tabs>
          <w:tab w:val="clear" w:pos="8640"/>
          <w:tab w:val="right" w:pos="8620"/>
        </w:tabs>
        <w:rPr>
          <w:rFonts w:ascii="Arial" w:hAnsi="Arial" w:cs="Arial"/>
          <w:color w:val="auto"/>
          <w:sz w:val="20"/>
        </w:rPr>
      </w:pPr>
    </w:p>
    <w:p w:rsidR="0027687C" w:rsidRDefault="0027687C" w:rsidP="0027687C">
      <w:pPr>
        <w:pStyle w:val="Footer1"/>
        <w:tabs>
          <w:tab w:val="clear" w:pos="8640"/>
          <w:tab w:val="right" w:pos="8620"/>
        </w:tabs>
        <w:rPr>
          <w:rFonts w:ascii="Arial" w:hAnsi="Arial" w:cs="Arial"/>
          <w:color w:val="auto"/>
          <w:sz w:val="20"/>
        </w:rPr>
      </w:pPr>
    </w:p>
    <w:p w:rsidR="0027687C" w:rsidRDefault="0027687C" w:rsidP="0027687C">
      <w:pPr>
        <w:pStyle w:val="Footer1"/>
        <w:tabs>
          <w:tab w:val="clear" w:pos="8640"/>
          <w:tab w:val="right" w:pos="8620"/>
        </w:tabs>
        <w:rPr>
          <w:rFonts w:ascii="Arial" w:hAnsi="Arial" w:cs="Arial"/>
          <w:color w:val="auto"/>
          <w:sz w:val="20"/>
        </w:rPr>
      </w:pPr>
    </w:p>
    <w:p w:rsidR="0027687C" w:rsidRDefault="0027687C" w:rsidP="0027687C">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27687C" w:rsidRPr="00AB1D94" w:rsidRDefault="0027687C" w:rsidP="0027687C">
      <w:pPr>
        <w:pStyle w:val="Footer1"/>
        <w:tabs>
          <w:tab w:val="clear" w:pos="8640"/>
          <w:tab w:val="right" w:pos="8620"/>
        </w:tabs>
        <w:jc w:val="center"/>
        <w:rPr>
          <w:rFonts w:ascii="Arial" w:hAnsi="Arial" w:cs="Arial"/>
          <w:sz w:val="20"/>
        </w:rPr>
      </w:pPr>
    </w:p>
    <w:p w:rsidR="0027687C" w:rsidRPr="0027687C" w:rsidRDefault="0027687C" w:rsidP="0027687C">
      <w:pPr>
        <w:rPr>
          <w:rFonts w:ascii="Arial" w:hAnsi="Arial" w:cs="Arial"/>
          <w:szCs w:val="20"/>
          <w:lang w:val="en-US"/>
        </w:rPr>
      </w:pPr>
      <w:r w:rsidRPr="0027687C">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27687C" w:rsidRPr="0027687C" w:rsidRDefault="0027687C" w:rsidP="0027687C">
      <w:pPr>
        <w:spacing w:before="100" w:after="240"/>
        <w:rPr>
          <w:szCs w:val="20"/>
          <w:lang w:val="en-US"/>
        </w:rPr>
      </w:pP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27687C">
        <w:rPr>
          <w:rFonts w:ascii="Arial" w:hAnsi="Arial" w:cs="Arial"/>
          <w:b/>
          <w:smallCaps/>
          <w:color w:val="943634"/>
          <w:lang w:val="en-US"/>
        </w:rPr>
        <w:t>About Third Millennium Ministries</w:t>
      </w: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27687C">
        <w:rPr>
          <w:rFonts w:ascii="Arial" w:hAnsi="Arial" w:cs="Arial"/>
          <w:szCs w:val="20"/>
          <w:lang w:val="en-US"/>
        </w:rPr>
        <w:t xml:space="preserve">Founded in 1997, Third Millennium Ministries is a non-profit Evangelical Christian ministry dedicated to providing: </w:t>
      </w: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27687C" w:rsidRPr="0072597A"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27687C">
        <w:rPr>
          <w:rFonts w:ascii="Arial" w:hAnsi="Arial" w:cs="Arial"/>
          <w:b/>
          <w:bCs/>
          <w:szCs w:val="20"/>
          <w:lang w:val="en-US"/>
        </w:rPr>
        <w:t>Biblical Education.</w:t>
      </w:r>
      <w:proofErr w:type="gramEnd"/>
      <w:r w:rsidRPr="0027687C">
        <w:rPr>
          <w:rFonts w:ascii="Arial" w:hAnsi="Arial" w:cs="Arial"/>
          <w:b/>
          <w:bCs/>
          <w:szCs w:val="20"/>
          <w:lang w:val="en-US"/>
        </w:rPr>
        <w:t xml:space="preserve"> </w:t>
      </w:r>
      <w:proofErr w:type="gramStart"/>
      <w:r w:rsidRPr="0027687C">
        <w:rPr>
          <w:rFonts w:ascii="Arial" w:hAnsi="Arial" w:cs="Arial"/>
          <w:b/>
          <w:bCs/>
          <w:szCs w:val="20"/>
          <w:lang w:val="en-US"/>
        </w:rPr>
        <w:t>For the World.</w:t>
      </w:r>
      <w:proofErr w:type="gramEnd"/>
      <w:r w:rsidRPr="0027687C">
        <w:rPr>
          <w:rFonts w:ascii="Arial" w:hAnsi="Arial" w:cs="Arial"/>
          <w:b/>
          <w:bCs/>
          <w:szCs w:val="20"/>
          <w:lang w:val="en-US"/>
        </w:rPr>
        <w:t xml:space="preserve"> </w:t>
      </w:r>
      <w:proofErr w:type="gramStart"/>
      <w:r w:rsidRPr="0072597A">
        <w:rPr>
          <w:rFonts w:ascii="Arial" w:hAnsi="Arial" w:cs="Arial"/>
          <w:b/>
          <w:bCs/>
          <w:szCs w:val="20"/>
          <w:lang w:val="en-US"/>
        </w:rPr>
        <w:t>For Free.</w:t>
      </w:r>
      <w:proofErr w:type="gramEnd"/>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27687C">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27687C">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27687C">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27687C" w:rsidRPr="0027687C" w:rsidRDefault="0027687C" w:rsidP="0027687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27687C">
        <w:rPr>
          <w:rFonts w:ascii="Arial" w:hAnsi="Arial" w:cs="Arial"/>
          <w:szCs w:val="20"/>
          <w:lang w:val="en-US"/>
        </w:rPr>
        <w:t>Third Millennium Ministries is recognized by the IRS as a 501(c</w:t>
      </w:r>
      <w:proofErr w:type="gramStart"/>
      <w:r w:rsidRPr="0027687C">
        <w:rPr>
          <w:rFonts w:ascii="Arial" w:hAnsi="Arial" w:cs="Arial"/>
          <w:szCs w:val="20"/>
          <w:lang w:val="en-US"/>
        </w:rPr>
        <w:t>)(</w:t>
      </w:r>
      <w:proofErr w:type="gramEnd"/>
      <w:r w:rsidRPr="0027687C">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27687C">
          <w:rPr>
            <w:rStyle w:val="Hyperlink"/>
            <w:rFonts w:ascii="Arial" w:hAnsi="Arial" w:cs="Arial"/>
            <w:color w:val="000000"/>
            <w:szCs w:val="20"/>
            <w:lang w:val="en-US"/>
          </w:rPr>
          <w:t>www.thirdmill.org</w:t>
        </w:r>
      </w:hyperlink>
      <w:r w:rsidRPr="0027687C">
        <w:rPr>
          <w:rFonts w:ascii="Arial" w:hAnsi="Arial" w:cs="Arial"/>
          <w:szCs w:val="20"/>
          <w:lang w:val="en-US"/>
        </w:rPr>
        <w:t>.</w:t>
      </w:r>
    </w:p>
    <w:p w:rsidR="0027687C" w:rsidRPr="0027687C" w:rsidRDefault="0027687C" w:rsidP="0027687C">
      <w:pPr>
        <w:spacing w:after="200" w:line="276" w:lineRule="auto"/>
        <w:rPr>
          <w:rFonts w:asciiTheme="majorHAnsi" w:eastAsiaTheme="majorEastAsia" w:hAnsiTheme="majorHAnsi" w:cstheme="majorBidi"/>
          <w:b/>
          <w:bCs/>
          <w:sz w:val="26"/>
          <w:szCs w:val="26"/>
          <w:lang w:val="en-US"/>
        </w:rPr>
      </w:pPr>
    </w:p>
    <w:p w:rsidR="002B0423" w:rsidRPr="00A43E37" w:rsidRDefault="002B0423" w:rsidP="00757DC0">
      <w:pPr>
        <w:pStyle w:val="NormalWeb"/>
        <w:jc w:val="center"/>
        <w:rPr>
          <w:rStyle w:val="Strong"/>
          <w:i/>
        </w:rPr>
      </w:pPr>
    </w:p>
    <w:p w:rsidR="005B1110" w:rsidRPr="005B1110" w:rsidRDefault="005B1110" w:rsidP="005B1110">
      <w:pPr>
        <w:rPr>
          <w:lang w:val="en-US" w:eastAsia="zh-CN"/>
        </w:rPr>
      </w:pPr>
    </w:p>
    <w:p w:rsidR="00162558" w:rsidRDefault="00D819B8" w:rsidP="0027687C">
      <w:pPr>
        <w:pStyle w:val="NormalWeb"/>
        <w:jc w:val="center"/>
        <w:rPr>
          <w:rStyle w:val="Strong"/>
          <w:bCs w:val="0"/>
          <w:smallCaps/>
          <w:sz w:val="28"/>
        </w:rPr>
      </w:pPr>
      <w:r>
        <w:rPr>
          <w:b/>
          <w:bCs/>
          <w:noProof/>
        </w:rPr>
        <w:lastRenderedPageBreak/>
        <w:drawing>
          <wp:inline distT="0" distB="0" distL="0" distR="0">
            <wp:extent cx="2971800" cy="298704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2971800" cy="2987040"/>
                    </a:xfrm>
                    <a:prstGeom prst="rect">
                      <a:avLst/>
                    </a:prstGeom>
                    <a:noFill/>
                    <a:ln w="9525">
                      <a:noFill/>
                      <a:miter lim="800000"/>
                      <a:headEnd/>
                      <a:tailEnd/>
                    </a:ln>
                  </pic:spPr>
                </pic:pic>
              </a:graphicData>
            </a:graphic>
          </wp:inline>
        </w:drawing>
      </w:r>
      <w:r w:rsidR="00331875" w:rsidRPr="00757DC0">
        <w:rPr>
          <w:rStyle w:val="Strong"/>
        </w:rPr>
        <w:br/>
      </w:r>
      <w:r w:rsidR="00E91B57">
        <w:rPr>
          <w:rStyle w:val="Strong"/>
        </w:rPr>
        <w:tab/>
      </w:r>
    </w:p>
    <w:p w:rsidR="009D7492" w:rsidRPr="00FC19AA" w:rsidRDefault="0029149E" w:rsidP="00FC19AA">
      <w:pPr>
        <w:pStyle w:val="Heading2"/>
        <w:rPr>
          <w:lang w:val="en-US"/>
        </w:rPr>
      </w:pPr>
      <w:bookmarkStart w:id="0" w:name="_Toc342673217"/>
      <w:r w:rsidRPr="00FC19AA">
        <w:rPr>
          <w:lang w:val="en-US"/>
        </w:rPr>
        <w:t>Course D</w:t>
      </w:r>
      <w:r w:rsidR="009D7492" w:rsidRPr="00FC19AA">
        <w:rPr>
          <w:lang w:val="en-US"/>
        </w:rPr>
        <w:t>escription</w:t>
      </w:r>
      <w:bookmarkEnd w:id="0"/>
    </w:p>
    <w:p w:rsidR="006A346A" w:rsidRPr="006A346A" w:rsidRDefault="006A346A" w:rsidP="006A346A">
      <w:pPr>
        <w:rPr>
          <w:lang w:val="en-US"/>
        </w:rPr>
      </w:pPr>
    </w:p>
    <w:p w:rsidR="000821A9" w:rsidRPr="000821A9" w:rsidRDefault="000821A9" w:rsidP="000821A9">
      <w:pPr>
        <w:rPr>
          <w:lang w:val="en-US"/>
        </w:rPr>
      </w:pPr>
      <w:r w:rsidRPr="000821A9">
        <w:rPr>
          <w:lang w:val="en-US"/>
        </w:rPr>
        <w:t xml:space="preserve">Evangelical Christians affirm the Scriptures as God's inerrant word, but we still disagree sometimes over the meaning of particular verses or passages, and these differences can influence our Christian doctrine and practice. One reason for these disagreements is that there are many different approaches to interpreting the Bible. But how do we know which approach to interpretation is the most responsible? This course will help answer that question. It is based on the lecture series, </w:t>
      </w:r>
      <w:hyperlink r:id="rId11" w:history="1">
        <w:r w:rsidRPr="000821A9">
          <w:rPr>
            <w:rStyle w:val="Hyperlink"/>
            <w:i/>
            <w:iCs/>
            <w:lang w:val="en-US"/>
          </w:rPr>
          <w:t>He Gave Us Scripture: Foundations of Interpretation</w:t>
        </w:r>
      </w:hyperlink>
      <w:r w:rsidRPr="000821A9">
        <w:rPr>
          <w:lang w:val="en-US"/>
        </w:rPr>
        <w:t>, produced by Third Millennium Ministries and hosted by Dr. Richard L. Pratt, Jr. with contributions from a variety of professors.</w:t>
      </w:r>
    </w:p>
    <w:p w:rsidR="00E20C04" w:rsidRPr="00E20C04" w:rsidRDefault="00E20C04" w:rsidP="008165EE">
      <w:pPr>
        <w:rPr>
          <w:szCs w:val="20"/>
          <w:lang w:val="en-US"/>
        </w:rPr>
      </w:pPr>
    </w:p>
    <w:p w:rsidR="00483033" w:rsidRPr="00C22131" w:rsidRDefault="00483033" w:rsidP="00483033">
      <w:pPr>
        <w:pStyle w:val="Heading2"/>
        <w:rPr>
          <w:lang w:val="en-US"/>
        </w:rPr>
      </w:pPr>
      <w:bookmarkStart w:id="1" w:name="_Toc364926783"/>
      <w:bookmarkStart w:id="2" w:name="_Toc342678026"/>
      <w:r w:rsidRPr="00C22131">
        <w:rPr>
          <w:lang w:val="en-US"/>
        </w:rPr>
        <w:t>Professors</w:t>
      </w:r>
      <w:bookmarkEnd w:id="1"/>
    </w:p>
    <w:p w:rsidR="00483033" w:rsidRPr="00C22131" w:rsidRDefault="00483033" w:rsidP="00483033">
      <w:pPr>
        <w:rPr>
          <w:lang w:val="en-US"/>
        </w:rPr>
      </w:pPr>
    </w:p>
    <w:p w:rsidR="00483033" w:rsidRDefault="00483033" w:rsidP="00483033">
      <w:pPr>
        <w:rPr>
          <w:lang w:val="en-US"/>
        </w:rPr>
      </w:pPr>
      <w:r w:rsidRPr="00C22131">
        <w:rPr>
          <w:lang w:val="en-US"/>
        </w:rPr>
        <w:t>In this course a wide variety of professors from different backgrounds and different denominations participate in the making of the videos. That list has been given at the bottom of this syllabus.</w:t>
      </w:r>
    </w:p>
    <w:p w:rsidR="00483033" w:rsidRPr="00C22131" w:rsidRDefault="00483033" w:rsidP="00483033">
      <w:pPr>
        <w:rPr>
          <w:lang w:val="en-US"/>
        </w:rPr>
      </w:pPr>
    </w:p>
    <w:p w:rsidR="00483033" w:rsidRPr="00483033" w:rsidRDefault="00483033" w:rsidP="00483033">
      <w:pPr>
        <w:pStyle w:val="Heading2"/>
        <w:rPr>
          <w:lang w:val="en-US"/>
        </w:rPr>
      </w:pPr>
      <w:r w:rsidRPr="00483033">
        <w:rPr>
          <w:lang w:val="en-US"/>
        </w:rPr>
        <w:t>Goals and Objectives</w:t>
      </w:r>
      <w:bookmarkEnd w:id="2"/>
    </w:p>
    <w:p w:rsidR="00A74B94" w:rsidRPr="005C27B3" w:rsidRDefault="00A74B94" w:rsidP="006A346A">
      <w:pPr>
        <w:pStyle w:val="Heading2"/>
        <w:rPr>
          <w:lang w:val="en-US"/>
        </w:rPr>
      </w:pPr>
    </w:p>
    <w:p w:rsidR="00E20C04" w:rsidRDefault="00E20C04" w:rsidP="00E20C04">
      <w:pPr>
        <w:rPr>
          <w:lang w:val="en-US"/>
        </w:rPr>
      </w:pPr>
      <w:r w:rsidRPr="00E20C04">
        <w:rPr>
          <w:lang w:val="en-US"/>
        </w:rPr>
        <w:t>GOALS</w:t>
      </w:r>
    </w:p>
    <w:p w:rsidR="00E20C04" w:rsidRPr="00E20C04" w:rsidRDefault="00E20C04" w:rsidP="00E20C04">
      <w:pPr>
        <w:rPr>
          <w:lang w:val="en-US"/>
        </w:rPr>
      </w:pPr>
    </w:p>
    <w:p w:rsidR="00E20C04" w:rsidRDefault="00E20C04" w:rsidP="00E20C04">
      <w:pPr>
        <w:rPr>
          <w:lang w:val="en-US"/>
        </w:rPr>
      </w:pPr>
      <w:r w:rsidRPr="00E20C04">
        <w:rPr>
          <w:lang w:val="en-US"/>
        </w:rPr>
        <w:t>In this course, we would like to accomplish the following:</w:t>
      </w:r>
    </w:p>
    <w:p w:rsidR="0025693C" w:rsidRDefault="0025693C" w:rsidP="00E20C04">
      <w:pPr>
        <w:rPr>
          <w:lang w:val="en-US"/>
        </w:rPr>
      </w:pPr>
    </w:p>
    <w:p w:rsidR="00E20C04" w:rsidRDefault="00E20C04" w:rsidP="00E20C04">
      <w:pPr>
        <w:rPr>
          <w:lang w:val="en-US"/>
        </w:rPr>
      </w:pPr>
      <w:r w:rsidRPr="00E20C04">
        <w:rPr>
          <w:lang w:val="en-US"/>
        </w:rPr>
        <w:t>1. We hope you grow in your desire to study the Scriptures carefully and to discover the best approach to interpret them.</w:t>
      </w:r>
    </w:p>
    <w:p w:rsidR="00E20C04" w:rsidRPr="00E20C04" w:rsidRDefault="00E20C04" w:rsidP="00E20C04">
      <w:pPr>
        <w:rPr>
          <w:lang w:val="en-US"/>
        </w:rPr>
      </w:pPr>
      <w:r w:rsidRPr="00E20C04">
        <w:rPr>
          <w:lang w:val="en-US"/>
        </w:rPr>
        <w:t>2. We hope you will understand the fundamental principles of biblical interpretation, including the terminology and history of hermeneutics, the biblical approach to meaning, the unique nature of the Scriptures, and the proper way to discover the original meaning of a passage and apply it to our modern context.</w:t>
      </w:r>
    </w:p>
    <w:p w:rsidR="00E20C04" w:rsidRPr="00E20C04" w:rsidRDefault="00E20C04" w:rsidP="00E20C04">
      <w:pPr>
        <w:rPr>
          <w:lang w:val="en-US"/>
        </w:rPr>
      </w:pPr>
      <w:r w:rsidRPr="00E20C04">
        <w:rPr>
          <w:lang w:val="en-US"/>
        </w:rPr>
        <w:t>3. We hope that you will apply the guidelines of this course to develop appropriate habits of biblical interpretation.</w:t>
      </w:r>
    </w:p>
    <w:p w:rsidR="00E20C04" w:rsidRDefault="00E20C04" w:rsidP="00E20C04">
      <w:pPr>
        <w:rPr>
          <w:lang w:val="en-US"/>
        </w:rPr>
      </w:pPr>
    </w:p>
    <w:p w:rsidR="00E20C04" w:rsidRPr="00E20C04" w:rsidRDefault="00E20C04" w:rsidP="00E20C04">
      <w:pPr>
        <w:rPr>
          <w:lang w:val="en-US"/>
        </w:rPr>
      </w:pPr>
      <w:r w:rsidRPr="00E20C04">
        <w:rPr>
          <w:lang w:val="en-US"/>
        </w:rPr>
        <w:t xml:space="preserve">OBJECTIVES </w:t>
      </w:r>
    </w:p>
    <w:p w:rsidR="00E20C04" w:rsidRDefault="00E20C04" w:rsidP="00E20C04">
      <w:pPr>
        <w:rPr>
          <w:lang w:val="en-US"/>
        </w:rPr>
      </w:pPr>
    </w:p>
    <w:p w:rsidR="00E20C04" w:rsidRDefault="00E20C04" w:rsidP="00E20C04">
      <w:pPr>
        <w:rPr>
          <w:lang w:val="en-US"/>
        </w:rPr>
      </w:pPr>
      <w:r w:rsidRPr="00E20C04">
        <w:rPr>
          <w:lang w:val="en-US"/>
        </w:rPr>
        <w:t>When you have done the following, it will show that the goals are met:</w:t>
      </w:r>
    </w:p>
    <w:p w:rsidR="0025693C" w:rsidRPr="00E20C04" w:rsidRDefault="0025693C" w:rsidP="00E20C04">
      <w:pPr>
        <w:rPr>
          <w:lang w:val="en-US"/>
        </w:rPr>
      </w:pPr>
    </w:p>
    <w:p w:rsidR="00E20C04" w:rsidRPr="00E20C04" w:rsidRDefault="00E20C04" w:rsidP="00E20C04">
      <w:pPr>
        <w:rPr>
          <w:lang w:val="en-US"/>
        </w:rPr>
      </w:pPr>
      <w:r w:rsidRPr="00E20C04">
        <w:rPr>
          <w:lang w:val="en-US"/>
        </w:rPr>
        <w:t xml:space="preserve">1. Obtain satisfactory grades on the </w:t>
      </w:r>
      <w:r>
        <w:rPr>
          <w:lang w:val="en-US"/>
        </w:rPr>
        <w:t>tests</w:t>
      </w:r>
      <w:r w:rsidRPr="00E20C04">
        <w:rPr>
          <w:lang w:val="en-US"/>
        </w:rPr>
        <w:t xml:space="preserve"> of the course, demonstrating that you can identify the fundamental principles of biblical interpretation, including the terminology and key information about the history of hermeneutics, the key aspects of a biblical approach to meaning, the unique characteristics of the Scriptures, and the main principles of discovering the original meaning of a passage and applying it to our modern context.</w:t>
      </w:r>
    </w:p>
    <w:p w:rsidR="00E20C04" w:rsidRDefault="00E20C04" w:rsidP="00E20C04">
      <w:pPr>
        <w:rPr>
          <w:lang w:val="en-US"/>
        </w:rPr>
      </w:pPr>
      <w:r>
        <w:rPr>
          <w:lang w:val="en-US"/>
        </w:rPr>
        <w:t>2</w:t>
      </w:r>
      <w:r w:rsidRPr="00E20C04">
        <w:rPr>
          <w:lang w:val="en-US"/>
        </w:rPr>
        <w:t xml:space="preserve">. </w:t>
      </w:r>
      <w:r>
        <w:rPr>
          <w:lang w:val="en-US"/>
        </w:rPr>
        <w:t xml:space="preserve">Answer the application questions in the study guides, </w:t>
      </w:r>
      <w:r w:rsidRPr="00E20C04">
        <w:rPr>
          <w:lang w:val="en-US"/>
        </w:rPr>
        <w:t>in which you express your own responses and opinions regarding biblical hermeneutics and in which you practice applying the teachings of the le</w:t>
      </w:r>
      <w:r>
        <w:rPr>
          <w:lang w:val="en-US"/>
        </w:rPr>
        <w:t>ssons by interpreting a Bible passage</w:t>
      </w:r>
      <w:r w:rsidRPr="00E20C04">
        <w:rPr>
          <w:lang w:val="en-US"/>
        </w:rPr>
        <w:t>.</w:t>
      </w:r>
    </w:p>
    <w:p w:rsidR="004B2BC4" w:rsidRPr="00E20C04" w:rsidRDefault="004B2BC4" w:rsidP="00E20C04">
      <w:pPr>
        <w:rPr>
          <w:lang w:val="en-US"/>
        </w:rPr>
      </w:pPr>
      <w:r>
        <w:rPr>
          <w:lang w:val="en-US"/>
        </w:rPr>
        <w:t>3. Complete the exercise with Psalm 42 as indicated in the study guide, applying what you are studying in the course to the interpretation of this passage.</w:t>
      </w:r>
    </w:p>
    <w:p w:rsidR="006C167C" w:rsidRDefault="006C167C">
      <w:pPr>
        <w:rPr>
          <w:rStyle w:val="Strong"/>
          <w:smallCaps/>
          <w:sz w:val="28"/>
          <w:lang w:val="en-US"/>
        </w:rPr>
      </w:pPr>
      <w:bookmarkStart w:id="3" w:name="_Toc342646035"/>
      <w:bookmarkStart w:id="4" w:name="_Toc342673220"/>
    </w:p>
    <w:p w:rsidR="00216707" w:rsidRPr="0025693C" w:rsidRDefault="00216707" w:rsidP="00FC19AA">
      <w:pPr>
        <w:pStyle w:val="Heading2"/>
        <w:rPr>
          <w:lang w:val="en-US"/>
        </w:rPr>
      </w:pPr>
      <w:r w:rsidRPr="0025693C">
        <w:rPr>
          <w:lang w:val="en-US"/>
        </w:rPr>
        <w:t>The Facilitator</w:t>
      </w:r>
    </w:p>
    <w:p w:rsidR="00216707" w:rsidRDefault="00216707" w:rsidP="00216707">
      <w:pPr>
        <w:rPr>
          <w:lang w:val="en-US"/>
        </w:rPr>
      </w:pPr>
    </w:p>
    <w:p w:rsidR="00216707" w:rsidRDefault="00216707" w:rsidP="00216707">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27687C">
        <w:rPr>
          <w:lang w:val="en-US"/>
        </w:rPr>
        <w:t>church. The facilitator should read the</w:t>
      </w:r>
      <w:r>
        <w:rPr>
          <w:lang w:val="en-US"/>
        </w:rPr>
        <w:t xml:space="preserve"> "General</w:t>
      </w:r>
      <w:r w:rsidR="0027687C">
        <w:rPr>
          <w:lang w:val="en-US"/>
        </w:rPr>
        <w:t xml:space="preserve"> Guidelines for Facilitators."</w:t>
      </w:r>
    </w:p>
    <w:p w:rsidR="00216707" w:rsidRPr="00700B3C" w:rsidRDefault="00216707" w:rsidP="00216707">
      <w:pPr>
        <w:pStyle w:val="Heading2"/>
        <w:rPr>
          <w:lang w:val="en-US"/>
        </w:rPr>
      </w:pPr>
    </w:p>
    <w:p w:rsidR="00216707" w:rsidRPr="00700B3C" w:rsidRDefault="00216707" w:rsidP="00216707">
      <w:pPr>
        <w:pStyle w:val="Heading2"/>
        <w:rPr>
          <w:lang w:val="en-US"/>
        </w:rPr>
      </w:pPr>
      <w:r w:rsidRPr="00700B3C">
        <w:rPr>
          <w:lang w:val="en-US"/>
        </w:rPr>
        <w:t>Other Materials</w:t>
      </w:r>
    </w:p>
    <w:p w:rsidR="00216707" w:rsidRDefault="00216707" w:rsidP="00216707">
      <w:pPr>
        <w:rPr>
          <w:lang w:val="en-US"/>
        </w:rPr>
      </w:pPr>
    </w:p>
    <w:p w:rsidR="00216707" w:rsidRDefault="00216707" w:rsidP="00216707">
      <w:pPr>
        <w:rPr>
          <w:lang w:val="en-US"/>
        </w:rPr>
      </w:pPr>
      <w:r>
        <w:rPr>
          <w:lang w:val="en-US"/>
        </w:rPr>
        <w:t>Besides this syllabus, there are other resources you will need for this course. They should be available in the same place, or same folder, where you found this file. If not, talk to your facilitator.</w:t>
      </w:r>
    </w:p>
    <w:p w:rsidR="006C167C" w:rsidRDefault="006C167C" w:rsidP="006A346A">
      <w:pPr>
        <w:pStyle w:val="Heading2"/>
        <w:rPr>
          <w:lang w:val="en-US"/>
        </w:rPr>
      </w:pPr>
    </w:p>
    <w:p w:rsidR="008345EF" w:rsidRPr="00422CBE" w:rsidRDefault="008345EF" w:rsidP="006A346A">
      <w:pPr>
        <w:pStyle w:val="Heading2"/>
        <w:rPr>
          <w:lang w:val="en-US"/>
        </w:rPr>
      </w:pPr>
      <w:r w:rsidRPr="00422CBE">
        <w:rPr>
          <w:lang w:val="en-US"/>
        </w:rPr>
        <w:t>Credit</w:t>
      </w:r>
      <w:bookmarkEnd w:id="3"/>
      <w:bookmarkEnd w:id="4"/>
      <w:r w:rsidRPr="00422CBE">
        <w:rPr>
          <w:lang w:val="en-US"/>
        </w:rPr>
        <w:br/>
      </w:r>
    </w:p>
    <w:p w:rsidR="001319B8" w:rsidRPr="008345EF" w:rsidRDefault="008345EF" w:rsidP="008345EF">
      <w:pPr>
        <w:rPr>
          <w:rStyle w:val="Strong"/>
          <w:b w:val="0"/>
          <w:lang w:val="en-US"/>
        </w:rPr>
      </w:pPr>
      <w:r w:rsidRPr="008345EF">
        <w:rPr>
          <w:lang w:val="en-US"/>
        </w:rPr>
        <w:t>Third Millennium does not offer credit for their courses. However, the materials are offered freely to any institution that would like to use them. If</w:t>
      </w:r>
      <w:r w:rsidRPr="008345EF">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p>
    <w:p w:rsidR="008345EF" w:rsidRPr="008345EF" w:rsidRDefault="008345EF" w:rsidP="008345EF">
      <w:pPr>
        <w:rPr>
          <w:lang w:val="en-US"/>
        </w:rPr>
      </w:pPr>
    </w:p>
    <w:p w:rsidR="001319B8" w:rsidRDefault="00DA5074" w:rsidP="006A346A">
      <w:pPr>
        <w:pStyle w:val="Heading2"/>
        <w:rPr>
          <w:lang w:val="en-US"/>
        </w:rPr>
      </w:pPr>
      <w:bookmarkStart w:id="5" w:name="_Toc342673221"/>
      <w:r w:rsidRPr="00DA5074">
        <w:rPr>
          <w:lang w:val="en-US"/>
        </w:rPr>
        <w:t>Thematic Outline of the Course</w:t>
      </w:r>
      <w:bookmarkEnd w:id="5"/>
      <w:r w:rsidRPr="00DA5074">
        <w:rPr>
          <w:lang w:val="en-US"/>
        </w:rPr>
        <w:br/>
      </w:r>
    </w:p>
    <w:p w:rsidR="00B934CC" w:rsidRDefault="001319B8" w:rsidP="000B4860">
      <w:pPr>
        <w:rPr>
          <w:lang w:val="en-US"/>
        </w:rPr>
      </w:pPr>
      <w:r>
        <w:rPr>
          <w:lang w:val="en-US"/>
        </w:rPr>
        <w:t>NOTE: This course is longer than most Third Millenn</w:t>
      </w:r>
      <w:r w:rsidR="000B4860">
        <w:rPr>
          <w:lang w:val="en-US"/>
        </w:rPr>
        <w:t>ium courses, with a total of eleven</w:t>
      </w:r>
      <w:r>
        <w:rPr>
          <w:lang w:val="en-US"/>
        </w:rPr>
        <w:t xml:space="preserve"> </w:t>
      </w:r>
      <w:r w:rsidR="00B22CFD">
        <w:rPr>
          <w:lang w:val="en-US"/>
        </w:rPr>
        <w:t xml:space="preserve">video </w:t>
      </w:r>
      <w:r w:rsidR="003802B6">
        <w:rPr>
          <w:lang w:val="en-US"/>
        </w:rPr>
        <w:t>le</w:t>
      </w:r>
      <w:r w:rsidR="00117C73">
        <w:rPr>
          <w:lang w:val="en-US"/>
        </w:rPr>
        <w:t>ssons</w:t>
      </w:r>
      <w:r w:rsidR="006C167C">
        <w:rPr>
          <w:lang w:val="en-US"/>
        </w:rPr>
        <w:t>. Therefore, you may prefer to study the course in</w:t>
      </w:r>
      <w:r>
        <w:rPr>
          <w:lang w:val="en-US"/>
        </w:rPr>
        <w:t xml:space="preserve"> two pa</w:t>
      </w:r>
      <w:r w:rsidR="006C167C">
        <w:rPr>
          <w:lang w:val="en-US"/>
        </w:rPr>
        <w:t>rts.</w:t>
      </w:r>
      <w:r w:rsidR="007B78B9">
        <w:rPr>
          <w:lang w:val="en-US"/>
        </w:rPr>
        <w:t xml:space="preserve"> Or you may prefer to give the students twice the credit of a typical course.</w:t>
      </w:r>
    </w:p>
    <w:p w:rsidR="000B4860" w:rsidRPr="00B934CC" w:rsidRDefault="000B4860" w:rsidP="000B4860">
      <w:pPr>
        <w:rPr>
          <w:lang w:val="en-US"/>
        </w:rPr>
      </w:pPr>
    </w:p>
    <w:p w:rsidR="001319B8" w:rsidRPr="001319B8" w:rsidRDefault="000B4860" w:rsidP="001319B8">
      <w:pPr>
        <w:ind w:left="432"/>
        <w:rPr>
          <w:lang w:val="en-US"/>
        </w:rPr>
      </w:pPr>
      <w:r w:rsidRPr="000B4860">
        <w:rPr>
          <w:lang w:val="en-US"/>
        </w:rPr>
        <w:t>1. Introduction to Biblical Hermeneutics</w:t>
      </w:r>
      <w:r w:rsidRPr="000B4860">
        <w:rPr>
          <w:lang w:val="en-US"/>
        </w:rPr>
        <w:br/>
        <w:t xml:space="preserve">2. </w:t>
      </w:r>
      <w:proofErr w:type="gramStart"/>
      <w:r w:rsidRPr="000B4860">
        <w:rPr>
          <w:lang w:val="en-US"/>
        </w:rPr>
        <w:t>Preparation for Interpretation</w:t>
      </w:r>
      <w:r w:rsidRPr="000B4860">
        <w:rPr>
          <w:lang w:val="en-US"/>
        </w:rPr>
        <w:br/>
        <w:t>3.</w:t>
      </w:r>
      <w:proofErr w:type="gramEnd"/>
      <w:r w:rsidRPr="000B4860">
        <w:rPr>
          <w:lang w:val="en-US"/>
        </w:rPr>
        <w:t xml:space="preserve"> </w:t>
      </w:r>
      <w:proofErr w:type="gramStart"/>
      <w:r w:rsidRPr="000B4860">
        <w:rPr>
          <w:lang w:val="en-US"/>
        </w:rPr>
        <w:t>Investigating Scripture</w:t>
      </w:r>
      <w:r w:rsidRPr="000B4860">
        <w:rPr>
          <w:lang w:val="en-US"/>
        </w:rPr>
        <w:br/>
        <w:t>4.</w:t>
      </w:r>
      <w:proofErr w:type="gramEnd"/>
      <w:r w:rsidRPr="000B4860">
        <w:rPr>
          <w:lang w:val="en-US"/>
        </w:rPr>
        <w:t xml:space="preserve"> </w:t>
      </w:r>
      <w:proofErr w:type="gramStart"/>
      <w:r w:rsidRPr="000B4860">
        <w:rPr>
          <w:lang w:val="en-US"/>
        </w:rPr>
        <w:t>Approaches to Meaning</w:t>
      </w:r>
      <w:r w:rsidRPr="000B4860">
        <w:rPr>
          <w:lang w:val="en-US"/>
        </w:rPr>
        <w:br/>
        <w:t>5.</w:t>
      </w:r>
      <w:proofErr w:type="gramEnd"/>
      <w:r w:rsidRPr="000B4860">
        <w:rPr>
          <w:lang w:val="en-US"/>
        </w:rPr>
        <w:t xml:space="preserve"> </w:t>
      </w:r>
      <w:proofErr w:type="gramStart"/>
      <w:r w:rsidRPr="000B4860">
        <w:rPr>
          <w:lang w:val="en-US"/>
        </w:rPr>
        <w:t>The Complexity of Meaning</w:t>
      </w:r>
      <w:r w:rsidRPr="000B4860">
        <w:rPr>
          <w:lang w:val="en-US"/>
        </w:rPr>
        <w:br/>
        <w:t>6.</w:t>
      </w:r>
      <w:proofErr w:type="gramEnd"/>
      <w:r w:rsidRPr="000B4860">
        <w:rPr>
          <w:lang w:val="en-US"/>
        </w:rPr>
        <w:t xml:space="preserve"> </w:t>
      </w:r>
      <w:proofErr w:type="gramStart"/>
      <w:r w:rsidRPr="000B4860">
        <w:rPr>
          <w:lang w:val="en-US"/>
        </w:rPr>
        <w:t>Discovering Meaning</w:t>
      </w:r>
      <w:r w:rsidRPr="000B4860">
        <w:rPr>
          <w:lang w:val="en-US"/>
        </w:rPr>
        <w:br/>
        <w:t>7.</w:t>
      </w:r>
      <w:proofErr w:type="gramEnd"/>
      <w:r w:rsidRPr="000B4860">
        <w:rPr>
          <w:lang w:val="en-US"/>
        </w:rPr>
        <w:t xml:space="preserve"> </w:t>
      </w:r>
      <w:proofErr w:type="gramStart"/>
      <w:r w:rsidRPr="000B4860">
        <w:rPr>
          <w:lang w:val="en-US"/>
        </w:rPr>
        <w:t>Applying Scripture</w:t>
      </w:r>
      <w:r w:rsidRPr="000B4860">
        <w:rPr>
          <w:lang w:val="en-US"/>
        </w:rPr>
        <w:br/>
        <w:t>8.</w:t>
      </w:r>
      <w:proofErr w:type="gramEnd"/>
      <w:r w:rsidRPr="000B4860">
        <w:rPr>
          <w:lang w:val="en-US"/>
        </w:rPr>
        <w:t xml:space="preserve"> </w:t>
      </w:r>
      <w:proofErr w:type="gramStart"/>
      <w:r w:rsidRPr="000B4860">
        <w:rPr>
          <w:lang w:val="en-US"/>
        </w:rPr>
        <w:t>Modern Application and Old Testament Epochs</w:t>
      </w:r>
      <w:r w:rsidRPr="000B4860">
        <w:rPr>
          <w:lang w:val="en-US"/>
        </w:rPr>
        <w:br/>
        <w:t>9.</w:t>
      </w:r>
      <w:proofErr w:type="gramEnd"/>
      <w:r w:rsidRPr="000B4860">
        <w:rPr>
          <w:lang w:val="en-US"/>
        </w:rPr>
        <w:t xml:space="preserve"> </w:t>
      </w:r>
      <w:proofErr w:type="gramStart"/>
      <w:r w:rsidRPr="000B4860">
        <w:rPr>
          <w:lang w:val="en-US"/>
        </w:rPr>
        <w:t>Modern Application and the New Covenant</w:t>
      </w:r>
      <w:r w:rsidRPr="000B4860">
        <w:rPr>
          <w:lang w:val="en-US"/>
        </w:rPr>
        <w:br/>
      </w:r>
      <w:r w:rsidRPr="000B4860">
        <w:rPr>
          <w:lang w:val="en-US"/>
        </w:rPr>
        <w:lastRenderedPageBreak/>
        <w:t>10.</w:t>
      </w:r>
      <w:proofErr w:type="gramEnd"/>
      <w:r w:rsidRPr="000B4860">
        <w:rPr>
          <w:lang w:val="en-US"/>
        </w:rPr>
        <w:t xml:space="preserve"> </w:t>
      </w:r>
      <w:proofErr w:type="gramStart"/>
      <w:r w:rsidRPr="00DA443D">
        <w:rPr>
          <w:lang w:val="en-US"/>
        </w:rPr>
        <w:t>Biblical Culture and Modern Application</w:t>
      </w:r>
      <w:r w:rsidRPr="00DA443D">
        <w:rPr>
          <w:lang w:val="en-US"/>
        </w:rPr>
        <w:br/>
        <w:t>11.</w:t>
      </w:r>
      <w:proofErr w:type="gramEnd"/>
      <w:r w:rsidRPr="00DA443D">
        <w:rPr>
          <w:lang w:val="en-US"/>
        </w:rPr>
        <w:t xml:space="preserve"> Modern Application for Individuals </w:t>
      </w:r>
    </w:p>
    <w:p w:rsidR="001319B8" w:rsidRDefault="001319B8" w:rsidP="00C558A2">
      <w:pPr>
        <w:ind w:left="432"/>
        <w:rPr>
          <w:lang w:val="en-US"/>
        </w:rPr>
      </w:pPr>
    </w:p>
    <w:p w:rsidR="00CA3571" w:rsidRPr="00CA3571" w:rsidRDefault="00CA3571" w:rsidP="00CA3571">
      <w:pPr>
        <w:ind w:left="360"/>
        <w:rPr>
          <w:lang w:val="en-US"/>
        </w:rPr>
      </w:pPr>
    </w:p>
    <w:p w:rsidR="005F2A4F" w:rsidRPr="0025693C" w:rsidRDefault="005F2A4F" w:rsidP="00FC19AA">
      <w:pPr>
        <w:pStyle w:val="Heading2"/>
        <w:rPr>
          <w:lang w:val="en-US"/>
        </w:rPr>
      </w:pPr>
      <w:bookmarkStart w:id="6" w:name="_Toc265249923"/>
      <w:bookmarkStart w:id="7" w:name="_Toc342673224"/>
      <w:r w:rsidRPr="0025693C">
        <w:rPr>
          <w:lang w:val="en-US"/>
        </w:rPr>
        <w:t xml:space="preserve">General </w:t>
      </w:r>
      <w:bookmarkEnd w:id="6"/>
      <w:r w:rsidRPr="0025693C">
        <w:rPr>
          <w:lang w:val="en-US"/>
        </w:rPr>
        <w:t>Explanation of Assignments</w:t>
      </w:r>
      <w:bookmarkEnd w:id="7"/>
    </w:p>
    <w:p w:rsidR="006C167C" w:rsidRDefault="006C167C" w:rsidP="006C167C">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6C167C" w:rsidRPr="00266065" w:rsidRDefault="006C167C" w:rsidP="006C167C">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6C167C" w:rsidRPr="00AE31C1" w:rsidRDefault="006C167C" w:rsidP="006C167C">
      <w:pPr>
        <w:pStyle w:val="NormalWeb"/>
        <w:rPr>
          <w:b/>
        </w:rPr>
      </w:pPr>
      <w:r w:rsidRPr="00AE31C1">
        <w:rPr>
          <w:b/>
        </w:rPr>
        <w:t>The Lectures</w:t>
      </w:r>
    </w:p>
    <w:p w:rsidR="006C167C" w:rsidRDefault="006C167C" w:rsidP="006C167C">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answ</w:t>
      </w:r>
      <w:r w:rsidR="004B2BC4">
        <w:t xml:space="preserve">ering the review questions, </w:t>
      </w:r>
      <w:r w:rsidRPr="00434111">
        <w:t>answe</w:t>
      </w:r>
      <w:r w:rsidR="004B2BC4">
        <w:t>ring the application questions, and completing the exercise, interpreting Psalm 42.</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6C167C" w:rsidRPr="00AE31C1" w:rsidRDefault="00D819B8" w:rsidP="006C167C">
      <w:pPr>
        <w:pStyle w:val="NormalWeb"/>
        <w:rPr>
          <w:b/>
        </w:rPr>
      </w:pPr>
      <w:r>
        <w:rPr>
          <w:b/>
        </w:rPr>
        <w:t xml:space="preserve">Optional </w:t>
      </w:r>
      <w:r w:rsidR="006C167C">
        <w:rPr>
          <w:b/>
        </w:rPr>
        <w:t>Additional</w:t>
      </w:r>
      <w:r w:rsidR="006C167C" w:rsidRPr="00AE31C1">
        <w:rPr>
          <w:b/>
        </w:rPr>
        <w:t xml:space="preserve"> Reading</w:t>
      </w:r>
    </w:p>
    <w:p w:rsidR="00DA443D" w:rsidRDefault="00DA443D" w:rsidP="00DA443D">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recommended for this course, and take the test on it. </w:t>
      </w:r>
      <w:r w:rsidR="00EE0F5C">
        <w:t>(</w:t>
      </w:r>
      <w:r>
        <w:t>In this case, the student will need to purchase the book.</w:t>
      </w:r>
      <w:r w:rsidR="00EE0F5C">
        <w:t>)</w:t>
      </w:r>
      <w:r>
        <w:t xml:space="preserve">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6C167C" w:rsidRPr="00AE31C1" w:rsidRDefault="006C167C" w:rsidP="006C167C">
      <w:pPr>
        <w:pStyle w:val="NormalWeb"/>
        <w:rPr>
          <w:b/>
        </w:rPr>
      </w:pPr>
      <w:r w:rsidRPr="00AE31C1">
        <w:rPr>
          <w:b/>
        </w:rPr>
        <w:t>Optional Written Project</w:t>
      </w:r>
    </w:p>
    <w:p w:rsidR="006C167C" w:rsidRPr="007B78B9" w:rsidRDefault="006C167C" w:rsidP="007B78B9">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6C167C" w:rsidRPr="0025693C" w:rsidRDefault="006C167C" w:rsidP="00FC19AA">
      <w:pPr>
        <w:pStyle w:val="Heading2"/>
        <w:rPr>
          <w:lang w:val="en-US"/>
        </w:rPr>
      </w:pPr>
      <w:bookmarkStart w:id="8" w:name="_Toc364787596"/>
      <w:r w:rsidRPr="0025693C">
        <w:rPr>
          <w:lang w:val="en-US"/>
        </w:rPr>
        <w:t>Grades</w:t>
      </w:r>
      <w:bookmarkEnd w:id="8"/>
    </w:p>
    <w:p w:rsidR="0027687C" w:rsidRDefault="0027687C" w:rsidP="0027687C">
      <w:pPr>
        <w:pStyle w:val="StyleNormalWebTrebuchetMS1"/>
        <w:tabs>
          <w:tab w:val="clear" w:pos="432"/>
          <w:tab w:val="left" w:pos="0"/>
        </w:tabs>
      </w:pPr>
      <w:r>
        <w:t>We recommend calculating t</w:t>
      </w:r>
      <w:r w:rsidRPr="00266065">
        <w:t xml:space="preserve">he final grade as </w:t>
      </w:r>
      <w:r>
        <w:t>follows, depending on the option selected:</w:t>
      </w:r>
    </w:p>
    <w:p w:rsidR="0027687C" w:rsidRPr="00B469B2" w:rsidRDefault="0027687C" w:rsidP="0027687C">
      <w:pPr>
        <w:pStyle w:val="StyleNormalWebTrebuchetMS1"/>
        <w:tabs>
          <w:tab w:val="clear" w:pos="432"/>
          <w:tab w:val="left" w:pos="0"/>
        </w:tabs>
      </w:pPr>
      <w:r w:rsidRPr="00B469B2">
        <w:t>a) Without the additional reading or written project:</w:t>
      </w:r>
    </w:p>
    <w:p w:rsidR="0027687C" w:rsidRPr="00B469B2" w:rsidRDefault="0027687C" w:rsidP="0027687C">
      <w:pPr>
        <w:pStyle w:val="StyleNormalWebTrebuchetMS1"/>
        <w:tabs>
          <w:tab w:val="clear" w:pos="432"/>
          <w:tab w:val="left" w:pos="0"/>
        </w:tabs>
        <w:ind w:left="720"/>
      </w:pPr>
      <w:r>
        <w:t>Each test is 9.09</w:t>
      </w:r>
      <w:r w:rsidRPr="00B469B2">
        <w:t>%</w:t>
      </w:r>
      <w:r>
        <w:t>.</w:t>
      </w:r>
    </w:p>
    <w:p w:rsidR="0025693C" w:rsidRDefault="0025693C">
      <w:pPr>
        <w:rPr>
          <w:lang w:val="en-US"/>
        </w:rPr>
      </w:pPr>
      <w:r>
        <w:br w:type="page"/>
      </w:r>
    </w:p>
    <w:p w:rsidR="0027687C" w:rsidRPr="00B469B2" w:rsidRDefault="0027687C" w:rsidP="0027687C">
      <w:pPr>
        <w:pStyle w:val="StyleNormalWebTrebuchetMS1"/>
        <w:tabs>
          <w:tab w:val="clear" w:pos="432"/>
          <w:tab w:val="left" w:pos="0"/>
        </w:tabs>
      </w:pPr>
      <w:r w:rsidRPr="00B469B2">
        <w:lastRenderedPageBreak/>
        <w:t>b) Including the additional reading, but without the written project:</w:t>
      </w:r>
    </w:p>
    <w:p w:rsidR="0027687C" w:rsidRPr="00B469B2" w:rsidRDefault="0027687C" w:rsidP="0027687C">
      <w:pPr>
        <w:pStyle w:val="StyleNormalWebTrebuchetMS1"/>
        <w:tabs>
          <w:tab w:val="clear" w:pos="432"/>
          <w:tab w:val="left" w:pos="0"/>
        </w:tabs>
        <w:ind w:left="720"/>
      </w:pPr>
      <w:r>
        <w:t>Each test is 8</w:t>
      </w:r>
      <w:r w:rsidRPr="00B469B2">
        <w:t>% (total</w:t>
      </w:r>
      <w:r>
        <w:t>: 88</w:t>
      </w:r>
      <w:r w:rsidRPr="00B469B2">
        <w:t>%)</w:t>
      </w:r>
      <w:r>
        <w:t>.</w:t>
      </w:r>
      <w:r w:rsidRPr="00B469B2">
        <w:br/>
        <w:t>The additional reading</w:t>
      </w:r>
      <w:r>
        <w:t xml:space="preserve"> is 12</w:t>
      </w:r>
      <w:r w:rsidRPr="00B469B2">
        <w:t>%</w:t>
      </w:r>
      <w:r>
        <w:t>.</w:t>
      </w:r>
    </w:p>
    <w:p w:rsidR="0027687C" w:rsidRPr="00B469B2" w:rsidRDefault="0027687C" w:rsidP="0027687C">
      <w:pPr>
        <w:pStyle w:val="StyleNormalWebTrebuchetMS1"/>
        <w:tabs>
          <w:tab w:val="clear" w:pos="432"/>
          <w:tab w:val="left" w:pos="0"/>
        </w:tabs>
      </w:pPr>
      <w:r w:rsidRPr="00B469B2">
        <w:t>c) Including the written project, but without the additional reading:</w:t>
      </w:r>
    </w:p>
    <w:p w:rsidR="0027687C" w:rsidRPr="00B469B2" w:rsidRDefault="0027687C" w:rsidP="0027687C">
      <w:pPr>
        <w:pStyle w:val="StyleNormalWebTrebuchetMS1"/>
        <w:tabs>
          <w:tab w:val="clear" w:pos="432"/>
          <w:tab w:val="left" w:pos="0"/>
        </w:tabs>
        <w:ind w:left="720"/>
      </w:pPr>
      <w:r w:rsidRPr="00B469B2">
        <w:t>Each test is</w:t>
      </w:r>
      <w:r>
        <w:t xml:space="preserve"> 8% (total: 88%).</w:t>
      </w:r>
      <w:r w:rsidRPr="00B469B2">
        <w:br/>
        <w:t xml:space="preserve">The written project is </w:t>
      </w:r>
      <w:r>
        <w:t>12%.</w:t>
      </w:r>
    </w:p>
    <w:p w:rsidR="0027687C" w:rsidRPr="00B469B2" w:rsidRDefault="0027687C" w:rsidP="0027687C">
      <w:pPr>
        <w:pStyle w:val="StyleNormalWebTrebuchetMS1"/>
        <w:tabs>
          <w:tab w:val="clear" w:pos="432"/>
          <w:tab w:val="left" w:pos="0"/>
        </w:tabs>
      </w:pPr>
      <w:r w:rsidRPr="00B469B2">
        <w:t>d) Including both the additional reading and the written project:</w:t>
      </w:r>
    </w:p>
    <w:p w:rsidR="0027687C" w:rsidRDefault="0027687C" w:rsidP="0027687C">
      <w:pPr>
        <w:pStyle w:val="StyleNormalWebTrebuchetMS1"/>
        <w:tabs>
          <w:tab w:val="clear" w:pos="432"/>
          <w:tab w:val="left" w:pos="0"/>
        </w:tabs>
        <w:ind w:left="720"/>
      </w:pPr>
      <w:r>
        <w:t>Each test is 6</w:t>
      </w:r>
      <w:r w:rsidRPr="00106791">
        <w:t>% (total</w:t>
      </w:r>
      <w:r>
        <w:t>: 66</w:t>
      </w:r>
      <w:r w:rsidRPr="00106791">
        <w:t>%)</w:t>
      </w:r>
      <w:r>
        <w:t>.</w:t>
      </w:r>
      <w:r w:rsidRPr="00106791">
        <w:br/>
      </w:r>
      <w:r>
        <w:t>The additional reading is 1</w:t>
      </w:r>
      <w:r w:rsidRPr="00106791">
        <w:t>0%</w:t>
      </w:r>
      <w:r>
        <w:t>.</w:t>
      </w:r>
      <w:r w:rsidRPr="00106791">
        <w:br/>
      </w:r>
      <w:r>
        <w:t>The written project is 24</w:t>
      </w:r>
      <w:r w:rsidRPr="00106791">
        <w:t>%</w:t>
      </w:r>
      <w:r>
        <w:t>.</w:t>
      </w:r>
    </w:p>
    <w:p w:rsidR="007C41F8" w:rsidRDefault="007C41F8" w:rsidP="0049657E">
      <w:pPr>
        <w:ind w:firstLine="720"/>
        <w:rPr>
          <w:b/>
          <w:lang w:val="en-US"/>
        </w:rPr>
      </w:pPr>
      <w:r w:rsidRPr="005C27B3">
        <w:rPr>
          <w:b/>
          <w:lang w:val="en-US"/>
        </w:rPr>
        <w:br w:type="page"/>
      </w:r>
    </w:p>
    <w:p w:rsidR="00177840" w:rsidRDefault="00177840">
      <w:pPr>
        <w:rPr>
          <w:lang w:val="en-US"/>
        </w:rPr>
      </w:pPr>
    </w:p>
    <w:p w:rsidR="00245437" w:rsidRDefault="00245437" w:rsidP="006A346A">
      <w:pPr>
        <w:pStyle w:val="Heading2"/>
        <w:rPr>
          <w:lang w:val="en-US"/>
        </w:rPr>
      </w:pPr>
      <w:bookmarkStart w:id="9" w:name="_Toc342673226"/>
      <w:r>
        <w:rPr>
          <w:lang w:val="en-US"/>
        </w:rPr>
        <w:t xml:space="preserve">Specific Assignments for Each </w:t>
      </w:r>
      <w:r w:rsidR="00697EEC">
        <w:rPr>
          <w:lang w:val="en-US"/>
        </w:rPr>
        <w:t>Session</w:t>
      </w:r>
      <w:bookmarkEnd w:id="9"/>
    </w:p>
    <w:p w:rsidR="00CA3571" w:rsidRDefault="00CA3571" w:rsidP="001A6309">
      <w:pPr>
        <w:rPr>
          <w:rFonts w:cs="Arial"/>
          <w:b/>
          <w:bCs/>
          <w:iCs/>
          <w:smallCaps/>
          <w:sz w:val="24"/>
          <w:szCs w:val="26"/>
          <w:lang w:val="en-US"/>
        </w:rPr>
      </w:pPr>
    </w:p>
    <w:p w:rsidR="00602F40" w:rsidRPr="007B78B9" w:rsidRDefault="00602F40" w:rsidP="001A6309">
      <w:pPr>
        <w:rPr>
          <w:rFonts w:cs="Arial"/>
          <w:bCs/>
          <w:iCs/>
          <w:szCs w:val="20"/>
          <w:lang w:val="en-US"/>
        </w:rPr>
      </w:pPr>
      <w:r>
        <w:rPr>
          <w:rFonts w:cs="Arial"/>
          <w:bCs/>
          <w:iCs/>
          <w:szCs w:val="20"/>
          <w:lang w:val="en-US"/>
        </w:rPr>
        <w:t xml:space="preserve">These plans are only suggestions. Your facilitator may decide to modify </w:t>
      </w:r>
      <w:r w:rsidR="00700B3C">
        <w:rPr>
          <w:rFonts w:cs="Arial"/>
          <w:bCs/>
          <w:iCs/>
          <w:szCs w:val="20"/>
          <w:lang w:val="en-US"/>
        </w:rPr>
        <w:t>them,</w:t>
      </w:r>
      <w:r>
        <w:rPr>
          <w:rFonts w:cs="Arial"/>
          <w:bCs/>
          <w:iCs/>
          <w:szCs w:val="20"/>
          <w:lang w:val="en-US"/>
        </w:rPr>
        <w:t xml:space="preserve"> as he talks things over with the group. </w:t>
      </w:r>
    </w:p>
    <w:p w:rsidR="00494938" w:rsidRPr="00266065" w:rsidRDefault="00846FF5" w:rsidP="00494938">
      <w:pPr>
        <w:rPr>
          <w:rFonts w:cs="Arial"/>
          <w:b/>
          <w:bCs/>
          <w:iCs/>
          <w:smallCaps/>
          <w:sz w:val="24"/>
          <w:szCs w:val="26"/>
          <w:lang w:val="en-US"/>
        </w:rPr>
      </w:pPr>
      <w:r w:rsidRPr="00846FF5">
        <w:rPr>
          <w:lang w:val="en-US"/>
        </w:rPr>
        <w:pict>
          <v:rect id="_x0000_i1025" style="width:0;height:1.5pt" o:hralign="center" o:hrstd="t" o:hr="t" fillcolor="#a0a0a0" stroked="f"/>
        </w:pict>
      </w:r>
    </w:p>
    <w:p w:rsidR="00494938" w:rsidRPr="00266065" w:rsidRDefault="00494938" w:rsidP="00494938">
      <w:pPr>
        <w:rPr>
          <w:b/>
          <w:lang w:val="en-US"/>
        </w:rPr>
      </w:pPr>
      <w:r w:rsidRPr="00266065">
        <w:rPr>
          <w:b/>
          <w:lang w:val="en-US"/>
        </w:rPr>
        <w:t>INITIAL PLANNING MEETING</w:t>
      </w:r>
    </w:p>
    <w:p w:rsidR="00494938" w:rsidRPr="00266065" w:rsidRDefault="00846FF5" w:rsidP="00494938">
      <w:pPr>
        <w:rPr>
          <w:b/>
          <w:lang w:val="en-US"/>
        </w:rPr>
      </w:pPr>
      <w:r w:rsidRPr="00846FF5">
        <w:rPr>
          <w:lang w:val="en-US"/>
        </w:rPr>
        <w:pict>
          <v:rect id="_x0000_i1026" style="width:0;height:1.5pt" o:hralign="center" o:hrstd="t" o:hr="t" fillcolor="#a0a0a0" stroked="f"/>
        </w:pict>
      </w:r>
    </w:p>
    <w:p w:rsidR="00494938" w:rsidRDefault="00494938" w:rsidP="00494938">
      <w:pPr>
        <w:rPr>
          <w:lang w:val="en-US"/>
        </w:rPr>
      </w:pPr>
      <w:r w:rsidRPr="00266065">
        <w:rPr>
          <w:lang w:val="en-US"/>
        </w:rPr>
        <w:t xml:space="preserve">The first meeting is a brief orientation for the course. There is no homework before the first meeting. The student will receive the materials he needs and </w:t>
      </w:r>
      <w:r w:rsidR="00BB2EE1">
        <w:rPr>
          <w:lang w:val="en-US"/>
        </w:rPr>
        <w:t>talk over plans for the course.</w:t>
      </w:r>
    </w:p>
    <w:p w:rsidR="007B78B9" w:rsidRDefault="007B78B9" w:rsidP="00494938">
      <w:pPr>
        <w:rPr>
          <w:lang w:val="en-US"/>
        </w:rPr>
      </w:pPr>
    </w:p>
    <w:p w:rsidR="007B78B9" w:rsidRPr="00266065" w:rsidRDefault="007B78B9" w:rsidP="007B78B9">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7B78B9" w:rsidRPr="00266065" w:rsidRDefault="007B78B9" w:rsidP="00494938">
      <w:pPr>
        <w:rPr>
          <w:lang w:val="en-US"/>
        </w:rPr>
      </w:pPr>
    </w:p>
    <w:p w:rsidR="00494938" w:rsidRPr="00266065" w:rsidRDefault="00846FF5" w:rsidP="00494938">
      <w:pPr>
        <w:rPr>
          <w:lang w:val="en-US"/>
        </w:rPr>
      </w:pPr>
      <w:r w:rsidRPr="00846FF5">
        <w:rPr>
          <w:lang w:val="en-US"/>
        </w:rPr>
        <w:pict>
          <v:rect id="_x0000_i1027" style="width:0;height:1.5pt" o:hralign="center" o:hrstd="t" o:hr="t" fillcolor="#a0a0a0" stroked="f"/>
        </w:pict>
      </w:r>
      <w:r w:rsidR="007B78B9">
        <w:rPr>
          <w:b/>
          <w:lang w:val="en-US"/>
        </w:rPr>
        <w:t>LESS</w:t>
      </w:r>
      <w:r w:rsidR="00697EEC">
        <w:rPr>
          <w:b/>
          <w:lang w:val="en-US"/>
        </w:rPr>
        <w:t>ON</w:t>
      </w:r>
      <w:r w:rsidR="00494938" w:rsidRPr="00266065">
        <w:rPr>
          <w:b/>
          <w:lang w:val="en-US"/>
        </w:rPr>
        <w:t xml:space="preserve"> 1</w:t>
      </w:r>
    </w:p>
    <w:p w:rsidR="00494938" w:rsidRPr="00245437" w:rsidRDefault="00846FF5" w:rsidP="00494938">
      <w:pPr>
        <w:rPr>
          <w:lang w:val="en-US"/>
        </w:rPr>
      </w:pPr>
      <w:r w:rsidRPr="00846FF5">
        <w:rPr>
          <w:lang w:val="en-US"/>
        </w:rPr>
        <w:pict>
          <v:rect id="_x0000_i1028" style="width:0;height:1.5pt" o:hralign="center" o:hrstd="t" o:hr="t" fillcolor="#a0a0a0" stroked="f"/>
        </w:pict>
      </w:r>
      <w:r w:rsidR="00494938" w:rsidRPr="00245437">
        <w:rPr>
          <w:lang w:val="en-US"/>
        </w:rPr>
        <w:t>Watch the fir</w:t>
      </w:r>
      <w:r w:rsidR="00494938">
        <w:rPr>
          <w:lang w:val="en-US"/>
        </w:rPr>
        <w:t xml:space="preserve">st lesson in the </w:t>
      </w:r>
      <w:r w:rsidR="00B22CFD">
        <w:rPr>
          <w:lang w:val="en-US"/>
        </w:rPr>
        <w:t xml:space="preserve">video </w:t>
      </w:r>
      <w:r w:rsidR="00494938">
        <w:rPr>
          <w:lang w:val="en-US"/>
        </w:rPr>
        <w:t xml:space="preserve">series from </w:t>
      </w:r>
      <w:r w:rsidR="00494938" w:rsidRPr="008B6EB4">
        <w:rPr>
          <w:i/>
          <w:lang w:val="en-US"/>
        </w:rPr>
        <w:t>Third Millen</w:t>
      </w:r>
      <w:r w:rsidR="00494938">
        <w:rPr>
          <w:i/>
          <w:lang w:val="en-US"/>
        </w:rPr>
        <w:t>n</w:t>
      </w:r>
      <w:r w:rsidR="00494938" w:rsidRPr="008B6EB4">
        <w:rPr>
          <w:i/>
          <w:lang w:val="en-US"/>
        </w:rPr>
        <w:t>ium</w:t>
      </w:r>
      <w:r w:rsidR="00494938" w:rsidRPr="00245437">
        <w:rPr>
          <w:lang w:val="en-US"/>
        </w:rPr>
        <w:t>, "</w:t>
      </w:r>
      <w:r w:rsidR="004B2BC4">
        <w:rPr>
          <w:lang w:val="en-US"/>
        </w:rPr>
        <w:t>He Gave Us Scripture</w:t>
      </w:r>
      <w:r w:rsidR="00494938">
        <w:rPr>
          <w:lang w:val="en-US"/>
        </w:rPr>
        <w:t>.</w:t>
      </w:r>
      <w:r w:rsidR="004B2BC4">
        <w:rPr>
          <w:lang w:val="en-US"/>
        </w:rPr>
        <w:t>"</w:t>
      </w:r>
      <w:r w:rsidR="00494938">
        <w:rPr>
          <w:lang w:val="en-US"/>
        </w:rPr>
        <w:t xml:space="preserve"> The first lesson</w:t>
      </w:r>
      <w:r w:rsidR="00494938" w:rsidRPr="00245437">
        <w:rPr>
          <w:lang w:val="en-US"/>
        </w:rPr>
        <w:t xml:space="preserve"> of this series is call</w:t>
      </w:r>
      <w:r w:rsidR="00C9770C">
        <w:rPr>
          <w:lang w:val="en-US"/>
        </w:rPr>
        <w:t>ed "</w:t>
      </w:r>
      <w:r w:rsidR="003020D4" w:rsidRPr="00ED3090">
        <w:rPr>
          <w:lang w:val="en-US"/>
        </w:rPr>
        <w:t>Introduction to Biblical Hermeneutics</w:t>
      </w:r>
      <w:r w:rsidR="00494938">
        <w:rPr>
          <w:lang w:val="en-US"/>
        </w:rPr>
        <w:t>.</w:t>
      </w:r>
      <w:r w:rsidR="00494938" w:rsidRPr="00245437">
        <w:rPr>
          <w:lang w:val="en-US"/>
        </w:rPr>
        <w:t xml:space="preserve">" </w:t>
      </w:r>
      <w:r w:rsidR="00494938">
        <w:rPr>
          <w:lang w:val="en-US"/>
        </w:rPr>
        <w:t xml:space="preserve"> W</w:t>
      </w:r>
      <w:r w:rsidR="00494938" w:rsidRPr="00245437">
        <w:rPr>
          <w:lang w:val="en-US"/>
        </w:rPr>
        <w:t xml:space="preserve">e have broken </w:t>
      </w:r>
      <w:r w:rsidR="00494938">
        <w:rPr>
          <w:lang w:val="en-US"/>
        </w:rPr>
        <w:t xml:space="preserve">down the assignments into </w:t>
      </w:r>
      <w:r w:rsidR="00494938" w:rsidRPr="00245437">
        <w:rPr>
          <w:lang w:val="en-US"/>
        </w:rPr>
        <w:t xml:space="preserve">parts, according to the main sections of the video. </w:t>
      </w:r>
    </w:p>
    <w:p w:rsidR="00494938" w:rsidRPr="00266065" w:rsidRDefault="00846FF5" w:rsidP="00494938">
      <w:pPr>
        <w:rPr>
          <w:lang w:val="en-US"/>
        </w:rPr>
      </w:pPr>
      <w:r w:rsidRPr="00846FF5">
        <w:rPr>
          <w:lang w:val="en-US"/>
        </w:rPr>
        <w:pict>
          <v:rect id="_x0000_i1029" style="width:0;height:1.5pt" o:hralign="center" o:hrstd="t" o:hr="t" fillcolor="#a0a0a0" stroked="f"/>
        </w:pict>
      </w:r>
    </w:p>
    <w:p w:rsidR="00494938" w:rsidRPr="00266065" w:rsidRDefault="00494938" w:rsidP="00494938">
      <w:pPr>
        <w:rPr>
          <w:lang w:val="en-US"/>
        </w:rPr>
      </w:pPr>
      <w:r w:rsidRPr="00266065">
        <w:rPr>
          <w:lang w:val="en-US"/>
        </w:rPr>
        <w:t xml:space="preserve">SECTION 1 </w:t>
      </w:r>
    </w:p>
    <w:p w:rsidR="00494938" w:rsidRPr="00266065" w:rsidRDefault="00494938" w:rsidP="00494938">
      <w:pPr>
        <w:rPr>
          <w:lang w:val="en-US"/>
        </w:rPr>
      </w:pPr>
      <w:r w:rsidRPr="00266065">
        <w:rPr>
          <w:lang w:val="en-US"/>
        </w:rPr>
        <w:t xml:space="preserve">1. Watch section 1 of the first </w:t>
      </w:r>
      <w:r w:rsidR="00697EEC">
        <w:rPr>
          <w:lang w:val="en-US"/>
        </w:rPr>
        <w:t>video lesson</w:t>
      </w:r>
      <w:r w:rsidRPr="00266065">
        <w:rPr>
          <w:lang w:val="en-US"/>
        </w:rPr>
        <w:t>, ca</w:t>
      </w:r>
      <w:r w:rsidR="003020D4">
        <w:rPr>
          <w:lang w:val="en-US"/>
        </w:rPr>
        <w:t>lled "Terminology</w:t>
      </w:r>
      <w:r w:rsidRPr="00266065">
        <w:rPr>
          <w:lang w:val="en-US"/>
        </w:rPr>
        <w:t>." </w:t>
      </w:r>
      <w:r w:rsidR="0072597A" w:rsidRPr="0072597A">
        <w:rPr>
          <w:lang w:val="en-US"/>
        </w:rPr>
        <w:t xml:space="preserve">(The video time is from the beginning </w:t>
      </w:r>
      <w:r w:rsidR="0072597A">
        <w:rPr>
          <w:lang w:val="en-US"/>
        </w:rPr>
        <w:t>to 11 minutes and 24</w:t>
      </w:r>
      <w:r w:rsidR="0072597A" w:rsidRPr="0072597A">
        <w:rPr>
          <w:lang w:val="en-US"/>
        </w:rPr>
        <w:t xml:space="preserve"> seconds, 00-</w:t>
      </w:r>
      <w:r w:rsidR="0072597A">
        <w:rPr>
          <w:lang w:val="en-US"/>
        </w:rPr>
        <w:t>11:24</w:t>
      </w:r>
      <w:r w:rsidR="0072597A" w:rsidRPr="0072597A">
        <w:rPr>
          <w:lang w:val="en-US"/>
        </w:rPr>
        <w:t>.)</w:t>
      </w:r>
    </w:p>
    <w:p w:rsidR="00494938" w:rsidRPr="00266065" w:rsidRDefault="00494938" w:rsidP="00494938">
      <w:pPr>
        <w:rPr>
          <w:lang w:val="en-US"/>
        </w:rPr>
      </w:pPr>
      <w:r w:rsidRPr="00266065">
        <w:rPr>
          <w:lang w:val="en-US"/>
        </w:rPr>
        <w:t>Remember: You may also download the audio files for listening to the lecture, or you may also read the text version.</w:t>
      </w:r>
    </w:p>
    <w:p w:rsidR="00494938" w:rsidRPr="00266065" w:rsidRDefault="00494938" w:rsidP="00494938">
      <w:pPr>
        <w:rPr>
          <w:lang w:val="en-US"/>
        </w:rPr>
      </w:pPr>
      <w:r w:rsidRPr="00266065">
        <w:rPr>
          <w:lang w:val="en-US"/>
        </w:rPr>
        <w:t>2. Use Study Guide 1.1 to help learn the contents of the first section of the</w:t>
      </w:r>
      <w:r w:rsidR="00697EEC">
        <w:rPr>
          <w:lang w:val="en-US"/>
        </w:rPr>
        <w:t xml:space="preserve"> video</w:t>
      </w:r>
      <w:r w:rsidRPr="00266065">
        <w:rPr>
          <w:lang w:val="en-US"/>
        </w:rPr>
        <w:t xml:space="preserve"> lesson. Use the outline to take notes, answer the review questions, and answer the application questions. </w:t>
      </w:r>
    </w:p>
    <w:p w:rsidR="00494938" w:rsidRPr="00266065" w:rsidRDefault="00846FF5" w:rsidP="00494938">
      <w:pPr>
        <w:rPr>
          <w:lang w:val="en-US"/>
        </w:rPr>
      </w:pPr>
      <w:r w:rsidRPr="00846FF5">
        <w:rPr>
          <w:lang w:val="en-US"/>
        </w:rPr>
        <w:pict>
          <v:rect id="_x0000_i1030" style="width:0;height:1.5pt" o:hralign="center" o:hrstd="t" o:hr="t" fillcolor="#a0a0a0" stroked="f"/>
        </w:pict>
      </w:r>
    </w:p>
    <w:p w:rsidR="00494938" w:rsidRPr="00266065" w:rsidRDefault="00494938" w:rsidP="00494938">
      <w:pPr>
        <w:rPr>
          <w:lang w:val="en-US"/>
        </w:rPr>
      </w:pPr>
      <w:r w:rsidRPr="00266065">
        <w:rPr>
          <w:lang w:val="en-US"/>
        </w:rPr>
        <w:t xml:space="preserve">SECTION 2 </w:t>
      </w:r>
    </w:p>
    <w:p w:rsidR="00494938" w:rsidRPr="00266065" w:rsidRDefault="00494938" w:rsidP="00494938">
      <w:pPr>
        <w:rPr>
          <w:lang w:val="en-US"/>
        </w:rPr>
      </w:pPr>
      <w:r w:rsidRPr="00266065">
        <w:rPr>
          <w:lang w:val="en-US"/>
        </w:rPr>
        <w:t>Repeat this procedure for se</w:t>
      </w:r>
      <w:r>
        <w:rPr>
          <w:lang w:val="en-US"/>
        </w:rPr>
        <w:t>ction 2</w:t>
      </w:r>
      <w:r w:rsidRPr="00266065">
        <w:rPr>
          <w:lang w:val="en-US"/>
        </w:rPr>
        <w:t xml:space="preserve"> of th</w:t>
      </w:r>
      <w:r w:rsidR="00C9770C">
        <w:rPr>
          <w:lang w:val="en-US"/>
        </w:rPr>
        <w:t xml:space="preserve">e </w:t>
      </w:r>
      <w:r w:rsidR="00697EEC">
        <w:rPr>
          <w:lang w:val="en-US"/>
        </w:rPr>
        <w:t xml:space="preserve">video </w:t>
      </w:r>
      <w:r w:rsidR="003020D4">
        <w:rPr>
          <w:lang w:val="en-US"/>
        </w:rPr>
        <w:t>lesson, "Scientific Hermeneutics</w:t>
      </w:r>
      <w:r w:rsidRPr="00266065">
        <w:rPr>
          <w:lang w:val="en-US"/>
        </w:rPr>
        <w:t xml:space="preserve">" </w:t>
      </w:r>
      <w:r w:rsidR="0072597A">
        <w:rPr>
          <w:lang w:val="en-US"/>
        </w:rPr>
        <w:t xml:space="preserve">(Video time: 11:25-33:22), </w:t>
      </w:r>
      <w:r w:rsidRPr="00266065">
        <w:rPr>
          <w:lang w:val="en-US"/>
        </w:rPr>
        <w:t>using Study Guide 1.2.</w:t>
      </w:r>
    </w:p>
    <w:p w:rsidR="00494938" w:rsidRPr="00266065" w:rsidRDefault="00846FF5" w:rsidP="00494938">
      <w:pPr>
        <w:rPr>
          <w:lang w:val="en-US"/>
        </w:rPr>
      </w:pPr>
      <w:r w:rsidRPr="00846FF5">
        <w:rPr>
          <w:lang w:val="en-US"/>
        </w:rPr>
        <w:pict>
          <v:rect id="_x0000_i1031" style="width:0;height:1.5pt" o:hralign="center" o:hrstd="t" o:hr="t" fillcolor="#a0a0a0" stroked="f"/>
        </w:pict>
      </w:r>
    </w:p>
    <w:p w:rsidR="00494938" w:rsidRPr="00266065" w:rsidRDefault="00494938" w:rsidP="00494938">
      <w:pPr>
        <w:rPr>
          <w:lang w:val="en-US"/>
        </w:rPr>
      </w:pPr>
      <w:r w:rsidRPr="00266065">
        <w:rPr>
          <w:lang w:val="en-US"/>
        </w:rPr>
        <w:t xml:space="preserve">SECTION 3 </w:t>
      </w:r>
    </w:p>
    <w:p w:rsidR="00494938" w:rsidRPr="00266065" w:rsidRDefault="00494938" w:rsidP="00494938">
      <w:pPr>
        <w:rPr>
          <w:lang w:val="en-US"/>
        </w:rPr>
      </w:pPr>
      <w:r w:rsidRPr="00266065">
        <w:rPr>
          <w:lang w:val="en-US"/>
        </w:rPr>
        <w:t>1. Follow the same procedure for section 3 of</w:t>
      </w:r>
      <w:r w:rsidR="00C9770C">
        <w:rPr>
          <w:lang w:val="en-US"/>
        </w:rPr>
        <w:t xml:space="preserve"> the </w:t>
      </w:r>
      <w:r w:rsidR="00697EEC">
        <w:rPr>
          <w:lang w:val="en-US"/>
        </w:rPr>
        <w:t xml:space="preserve">video </w:t>
      </w:r>
      <w:r w:rsidR="003020D4">
        <w:rPr>
          <w:lang w:val="en-US"/>
        </w:rPr>
        <w:t>lesson, "Devotional Hermeneutics</w:t>
      </w:r>
      <w:r w:rsidRPr="00266065">
        <w:rPr>
          <w:lang w:val="en-US"/>
        </w:rPr>
        <w:t>" </w:t>
      </w:r>
      <w:r w:rsidR="0072597A">
        <w:rPr>
          <w:lang w:val="en-US"/>
        </w:rPr>
        <w:t xml:space="preserve">(Video time: 33:23-1:00:34), </w:t>
      </w:r>
      <w:r w:rsidRPr="00266065">
        <w:rPr>
          <w:lang w:val="en-US"/>
        </w:rPr>
        <w:t>using Study Guide 1.3.</w:t>
      </w:r>
    </w:p>
    <w:p w:rsidR="00494938" w:rsidRPr="00266065" w:rsidRDefault="00494938" w:rsidP="00494938">
      <w:pPr>
        <w:rPr>
          <w:lang w:val="en-US"/>
        </w:rPr>
      </w:pPr>
      <w:r w:rsidRPr="00266065">
        <w:rPr>
          <w:lang w:val="en-US"/>
        </w:rPr>
        <w:t xml:space="preserve">2. Review all sections of the </w:t>
      </w:r>
      <w:r w:rsidR="00697EEC">
        <w:rPr>
          <w:lang w:val="en-US"/>
        </w:rPr>
        <w:t xml:space="preserve">video </w:t>
      </w:r>
      <w:r w:rsidRPr="00266065">
        <w:rPr>
          <w:lang w:val="en-US"/>
        </w:rPr>
        <w:t xml:space="preserve">lesson, in preparation for the test.     </w:t>
      </w:r>
    </w:p>
    <w:p w:rsidR="00494938" w:rsidRDefault="00494938" w:rsidP="001A6309">
      <w:pPr>
        <w:rPr>
          <w:rFonts w:cs="Arial"/>
          <w:b/>
          <w:bCs/>
          <w:iCs/>
          <w:smallCaps/>
          <w:sz w:val="24"/>
          <w:szCs w:val="26"/>
          <w:lang w:val="en-US"/>
        </w:rPr>
      </w:pPr>
    </w:p>
    <w:p w:rsidR="00245437" w:rsidRPr="00245437" w:rsidRDefault="00414516" w:rsidP="001A6309">
      <w:pPr>
        <w:rPr>
          <w:lang w:val="en-US"/>
        </w:rPr>
      </w:pPr>
      <w:r>
        <w:rPr>
          <w:lang w:val="en-US"/>
        </w:rPr>
        <w:t>NOTE: If you are going to do the additional reading, we recommend that you begin to do part of it now, to avoid reading a lot at the end of the course. See the assignments below.</w:t>
      </w:r>
    </w:p>
    <w:p w:rsidR="00680F38" w:rsidRDefault="00680F38">
      <w:pPr>
        <w:rPr>
          <w:lang w:val="en-US"/>
        </w:rPr>
      </w:pPr>
      <w:r>
        <w:rPr>
          <w:lang w:val="en-US"/>
        </w:rPr>
        <w:br w:type="page"/>
      </w:r>
    </w:p>
    <w:p w:rsidR="00676300" w:rsidRPr="00266065" w:rsidRDefault="00846FF5" w:rsidP="00676300">
      <w:pPr>
        <w:rPr>
          <w:lang w:val="en-US"/>
        </w:rPr>
      </w:pPr>
      <w:r w:rsidRPr="00846FF5">
        <w:rPr>
          <w:lang w:val="en-US"/>
        </w:rPr>
        <w:lastRenderedPageBreak/>
        <w:pict>
          <v:rect id="_x0000_i1032" style="width:0;height:1.5pt" o:hralign="center" o:hrstd="t" o:hr="t" fillcolor="#a0a0a0" stroked="f"/>
        </w:pict>
      </w:r>
      <w:r w:rsidR="007B78B9">
        <w:rPr>
          <w:b/>
          <w:lang w:val="en-US"/>
        </w:rPr>
        <w:t>LESS</w:t>
      </w:r>
      <w:r w:rsidR="00697EEC">
        <w:rPr>
          <w:b/>
          <w:lang w:val="en-US"/>
        </w:rPr>
        <w:t>ON</w:t>
      </w:r>
      <w:r w:rsidR="00676300" w:rsidRPr="00B37FED">
        <w:rPr>
          <w:b/>
          <w:lang w:val="en-US"/>
        </w:rPr>
        <w:t xml:space="preserve"> 2</w:t>
      </w:r>
    </w:p>
    <w:p w:rsidR="00676300" w:rsidRPr="00266065" w:rsidRDefault="00846FF5" w:rsidP="00676300">
      <w:pPr>
        <w:rPr>
          <w:lang w:val="en-US"/>
        </w:rPr>
      </w:pPr>
      <w:r w:rsidRPr="00846FF5">
        <w:rPr>
          <w:lang w:val="en-US"/>
        </w:rPr>
        <w:pict>
          <v:rect id="_x0000_i1033" style="width:0;height:1.5pt" o:hralign="center" o:hrstd="t" o:hr="t" fillcolor="#a0a0a0" stroked="f"/>
        </w:pict>
      </w:r>
      <w:r w:rsidR="00676300" w:rsidRPr="00266065">
        <w:rPr>
          <w:lang w:val="en-US"/>
        </w:rPr>
        <w:t xml:space="preserve">Watch the second </w:t>
      </w:r>
      <w:r w:rsidR="00697EEC">
        <w:rPr>
          <w:lang w:val="en-US"/>
        </w:rPr>
        <w:t xml:space="preserve">video </w:t>
      </w:r>
      <w:r w:rsidR="00676300" w:rsidRPr="00266065">
        <w:rPr>
          <w:lang w:val="en-US"/>
        </w:rPr>
        <w:t xml:space="preserve">lesson of the series, called </w:t>
      </w:r>
      <w:r w:rsidR="00094810">
        <w:rPr>
          <w:lang w:val="en-US"/>
        </w:rPr>
        <w:t>"Preparation for Interpretation</w:t>
      </w:r>
      <w:r w:rsidR="00676300" w:rsidRPr="00266065">
        <w:rPr>
          <w:lang w:val="en-US"/>
        </w:rPr>
        <w:t>." We have broken down the assign</w:t>
      </w:r>
      <w:r w:rsidR="00676300">
        <w:rPr>
          <w:lang w:val="en-US"/>
        </w:rPr>
        <w:t>ments into </w:t>
      </w:r>
      <w:r w:rsidR="00676300" w:rsidRPr="00266065">
        <w:rPr>
          <w:lang w:val="en-US"/>
        </w:rPr>
        <w:t xml:space="preserve">parts, according to the main sections of the </w:t>
      </w:r>
      <w:r w:rsidR="00697EEC">
        <w:rPr>
          <w:lang w:val="en-US"/>
        </w:rPr>
        <w:t xml:space="preserve">video </w:t>
      </w:r>
      <w:r w:rsidR="00676300" w:rsidRPr="00266065">
        <w:rPr>
          <w:lang w:val="en-US"/>
        </w:rPr>
        <w:t xml:space="preserve">lesson. </w:t>
      </w:r>
    </w:p>
    <w:p w:rsidR="00676300" w:rsidRPr="008A1F45" w:rsidRDefault="00846FF5" w:rsidP="00676300">
      <w:pPr>
        <w:rPr>
          <w:lang w:val="en-US"/>
        </w:rPr>
      </w:pPr>
      <w:r w:rsidRPr="00846FF5">
        <w:rPr>
          <w:lang w:val="en-US"/>
        </w:rPr>
        <w:pict>
          <v:rect id="_x0000_i1034" style="width:0;height:1.5pt" o:hralign="center" o:hrstd="t" o:hr="t" fillcolor="#a0a0a0" stroked="f"/>
        </w:pict>
      </w:r>
    </w:p>
    <w:p w:rsidR="00676300" w:rsidRPr="008A1F45" w:rsidRDefault="00676300" w:rsidP="00676300">
      <w:pPr>
        <w:rPr>
          <w:lang w:val="en-US"/>
        </w:rPr>
      </w:pPr>
      <w:r w:rsidRPr="008A1F45">
        <w:rPr>
          <w:lang w:val="en-US"/>
        </w:rPr>
        <w:t>SECTION 1</w:t>
      </w:r>
    </w:p>
    <w:p w:rsidR="00676300" w:rsidRPr="008A1F45" w:rsidRDefault="00676300" w:rsidP="00676300">
      <w:pPr>
        <w:rPr>
          <w:lang w:val="en-US"/>
        </w:rPr>
      </w:pPr>
      <w:r w:rsidRPr="008A1F45">
        <w:rPr>
          <w:lang w:val="en-US"/>
        </w:rPr>
        <w:t>1. Watch section 1</w:t>
      </w:r>
      <w:r w:rsidR="00C9770C">
        <w:rPr>
          <w:lang w:val="en-US"/>
        </w:rPr>
        <w:t xml:space="preserve"> of this second</w:t>
      </w:r>
      <w:r w:rsidR="00697EEC">
        <w:rPr>
          <w:lang w:val="en-US"/>
        </w:rPr>
        <w:t xml:space="preserve"> video</w:t>
      </w:r>
      <w:r w:rsidR="00094810">
        <w:rPr>
          <w:lang w:val="en-US"/>
        </w:rPr>
        <w:t xml:space="preserve"> lesson, called "Dependence on the Holy Spirit</w:t>
      </w:r>
      <w:r w:rsidRPr="008A1F45">
        <w:rPr>
          <w:lang w:val="en-US"/>
        </w:rPr>
        <w:t>"</w:t>
      </w:r>
      <w:r w:rsidR="009858A1">
        <w:rPr>
          <w:lang w:val="en-US"/>
        </w:rPr>
        <w:t xml:space="preserve"> (00-28:19).</w:t>
      </w:r>
      <w:r w:rsidRPr="008A1F45">
        <w:rPr>
          <w:lang w:val="en-US"/>
        </w:rPr>
        <w:t> </w:t>
      </w:r>
    </w:p>
    <w:p w:rsidR="00676300" w:rsidRPr="008A1F45" w:rsidRDefault="00676300" w:rsidP="00676300">
      <w:pPr>
        <w:rPr>
          <w:lang w:val="en-US"/>
        </w:rPr>
      </w:pPr>
      <w:r w:rsidRPr="008A1F45">
        <w:rPr>
          <w:lang w:val="en-US"/>
        </w:rPr>
        <w:t xml:space="preserve">2. Use Study Guide 2.1 to help learn the contents of the first section of the </w:t>
      </w:r>
      <w:r w:rsidR="00697EEC">
        <w:rPr>
          <w:lang w:val="en-US"/>
        </w:rPr>
        <w:t xml:space="preserve">video </w:t>
      </w:r>
      <w:r w:rsidRPr="008A1F45">
        <w:rPr>
          <w:lang w:val="en-US"/>
        </w:rPr>
        <w:t>lesson. Use the outline to take notes, answer the review questions, and answer the application questions.</w:t>
      </w:r>
    </w:p>
    <w:p w:rsidR="00676300" w:rsidRPr="008A1F45" w:rsidRDefault="00846FF5" w:rsidP="00676300">
      <w:pPr>
        <w:rPr>
          <w:lang w:val="en-US"/>
        </w:rPr>
      </w:pPr>
      <w:r w:rsidRPr="00846FF5">
        <w:rPr>
          <w:lang w:val="en-US"/>
        </w:rPr>
        <w:pict>
          <v:rect id="_x0000_i1035" style="width:0;height:1.5pt" o:hralign="center" o:hrstd="t" o:hr="t" fillcolor="#a0a0a0" stroked="f"/>
        </w:pict>
      </w:r>
    </w:p>
    <w:p w:rsidR="00676300" w:rsidRPr="008A1F45" w:rsidRDefault="00676300" w:rsidP="00676300">
      <w:pPr>
        <w:rPr>
          <w:lang w:val="en-US"/>
        </w:rPr>
      </w:pPr>
      <w:r w:rsidRPr="008A1F45">
        <w:rPr>
          <w:lang w:val="en-US"/>
        </w:rPr>
        <w:t xml:space="preserve">SECTION 2 </w:t>
      </w:r>
    </w:p>
    <w:p w:rsidR="00676300" w:rsidRPr="008A1F45" w:rsidRDefault="00C9770C" w:rsidP="00676300">
      <w:pPr>
        <w:rPr>
          <w:lang w:val="en-US"/>
        </w:rPr>
      </w:pPr>
      <w:r>
        <w:rPr>
          <w:lang w:val="en-US"/>
        </w:rPr>
        <w:t xml:space="preserve">1. </w:t>
      </w:r>
      <w:r w:rsidR="00676300" w:rsidRPr="008A1F45">
        <w:rPr>
          <w:lang w:val="en-US"/>
        </w:rPr>
        <w:t>Repeat this procedure for section 2 of th</w:t>
      </w:r>
      <w:r w:rsidR="007E4238">
        <w:rPr>
          <w:lang w:val="en-US"/>
        </w:rPr>
        <w:t xml:space="preserve">e </w:t>
      </w:r>
      <w:r w:rsidR="00697EEC">
        <w:rPr>
          <w:lang w:val="en-US"/>
        </w:rPr>
        <w:t xml:space="preserve">video </w:t>
      </w:r>
      <w:r w:rsidR="007E4238">
        <w:rPr>
          <w:lang w:val="en-US"/>
        </w:rPr>
        <w:t>lesson</w:t>
      </w:r>
      <w:r w:rsidR="00094810">
        <w:rPr>
          <w:lang w:val="en-US"/>
        </w:rPr>
        <w:t>, "Need for Human Effort</w:t>
      </w:r>
      <w:r w:rsidR="00676300" w:rsidRPr="008A1F45">
        <w:rPr>
          <w:lang w:val="en-US"/>
        </w:rPr>
        <w:t xml:space="preserve">" </w:t>
      </w:r>
      <w:r w:rsidR="009858A1">
        <w:rPr>
          <w:lang w:val="en-US"/>
        </w:rPr>
        <w:t xml:space="preserve">(28:20-45:57), </w:t>
      </w:r>
      <w:r w:rsidR="00676300" w:rsidRPr="008A1F45">
        <w:rPr>
          <w:lang w:val="en-US"/>
        </w:rPr>
        <w:t xml:space="preserve">using Study Guide 2.2. </w:t>
      </w:r>
    </w:p>
    <w:p w:rsidR="00676300" w:rsidRPr="008A1F45" w:rsidRDefault="00676300" w:rsidP="00676300">
      <w:pPr>
        <w:rPr>
          <w:lang w:val="en-US"/>
        </w:rPr>
      </w:pPr>
      <w:r w:rsidRPr="008A1F45">
        <w:rPr>
          <w:lang w:val="en-US"/>
        </w:rPr>
        <w:t xml:space="preserve">2. Review all sections of the </w:t>
      </w:r>
      <w:r w:rsidR="00697EEC">
        <w:rPr>
          <w:lang w:val="en-US"/>
        </w:rPr>
        <w:t xml:space="preserve">video </w:t>
      </w:r>
      <w:r w:rsidRPr="008A1F45">
        <w:rPr>
          <w:lang w:val="en-US"/>
        </w:rPr>
        <w:t xml:space="preserve">lesson, in preparation for the test. </w:t>
      </w:r>
    </w:p>
    <w:p w:rsidR="001354EC" w:rsidRDefault="001354EC">
      <w:pPr>
        <w:rPr>
          <w:lang w:val="en-US"/>
        </w:rPr>
      </w:pPr>
      <w:r>
        <w:rPr>
          <w:lang w:val="en-US"/>
        </w:rPr>
        <w:br w:type="page"/>
      </w:r>
    </w:p>
    <w:p w:rsidR="00676300" w:rsidRDefault="00676300" w:rsidP="001354EC">
      <w:pPr>
        <w:rPr>
          <w:lang w:val="en-US"/>
        </w:rPr>
      </w:pPr>
    </w:p>
    <w:p w:rsidR="009A2175" w:rsidRPr="008A1F45" w:rsidRDefault="00846FF5" w:rsidP="009A2175">
      <w:pPr>
        <w:rPr>
          <w:lang w:val="en-US"/>
        </w:rPr>
      </w:pPr>
      <w:r w:rsidRPr="00846FF5">
        <w:rPr>
          <w:lang w:val="en-US"/>
        </w:rPr>
        <w:pict>
          <v:rect id="_x0000_i1036" style="width:0;height:1.5pt" o:hralign="center" o:hrstd="t" o:hr="t" fillcolor="#a0a0a0" stroked="f"/>
        </w:pict>
      </w:r>
      <w:r w:rsidR="007B78B9">
        <w:rPr>
          <w:b/>
          <w:lang w:val="en-US"/>
        </w:rPr>
        <w:t>LESS</w:t>
      </w:r>
      <w:r w:rsidR="00697EEC">
        <w:rPr>
          <w:b/>
          <w:lang w:val="en-US"/>
        </w:rPr>
        <w:t>O</w:t>
      </w:r>
      <w:r w:rsidR="009A2175" w:rsidRPr="008A1F45">
        <w:rPr>
          <w:b/>
          <w:lang w:val="en-US"/>
        </w:rPr>
        <w:t>N 3</w:t>
      </w:r>
      <w:r w:rsidR="009A2175" w:rsidRPr="008A1F45">
        <w:rPr>
          <w:lang w:val="en-US"/>
        </w:rPr>
        <w:t xml:space="preserve"> </w:t>
      </w:r>
    </w:p>
    <w:p w:rsidR="009A2175" w:rsidRPr="008A1F45" w:rsidRDefault="00846FF5" w:rsidP="009A2175">
      <w:pPr>
        <w:rPr>
          <w:lang w:val="en-US"/>
        </w:rPr>
      </w:pPr>
      <w:r w:rsidRPr="00846FF5">
        <w:rPr>
          <w:lang w:val="en-US"/>
        </w:rPr>
        <w:pict>
          <v:rect id="_x0000_i1037" style="width:0;height:1.5pt" o:hralign="center" o:hrstd="t" o:hr="t" fillcolor="#a0a0a0" stroked="f"/>
        </w:pict>
      </w:r>
      <w:r w:rsidR="009A2175">
        <w:rPr>
          <w:lang w:val="en-US"/>
        </w:rPr>
        <w:t xml:space="preserve">Study </w:t>
      </w:r>
      <w:r w:rsidR="009A2175" w:rsidRPr="008A1F45">
        <w:rPr>
          <w:lang w:val="en-US"/>
        </w:rPr>
        <w:t xml:space="preserve">the third </w:t>
      </w:r>
      <w:r w:rsidR="00697EEC">
        <w:rPr>
          <w:lang w:val="en-US"/>
        </w:rPr>
        <w:t xml:space="preserve">video </w:t>
      </w:r>
      <w:r w:rsidR="009A2175" w:rsidRPr="008A1F45">
        <w:rPr>
          <w:lang w:val="en-US"/>
        </w:rPr>
        <w:t>lesson of the series</w:t>
      </w:r>
      <w:r w:rsidR="009A2175">
        <w:rPr>
          <w:lang w:val="en-US"/>
        </w:rPr>
        <w:t>,</w:t>
      </w:r>
      <w:r w:rsidR="009A2175" w:rsidRPr="008A1F45">
        <w:rPr>
          <w:lang w:val="en-US"/>
        </w:rPr>
        <w:t xml:space="preserve"> ca</w:t>
      </w:r>
      <w:r w:rsidR="00094810">
        <w:rPr>
          <w:lang w:val="en-US"/>
        </w:rPr>
        <w:t xml:space="preserve">lled "Investigating </w:t>
      </w:r>
      <w:r w:rsidR="00703D4B">
        <w:rPr>
          <w:lang w:val="en-US"/>
        </w:rPr>
        <w:t>Scripture</w:t>
      </w:r>
      <w:r w:rsidR="009A2175" w:rsidRPr="008A1F45">
        <w:rPr>
          <w:lang w:val="en-US"/>
        </w:rPr>
        <w:t xml:space="preserve">." </w:t>
      </w:r>
    </w:p>
    <w:p w:rsidR="009A2175" w:rsidRPr="008A1F45" w:rsidRDefault="009A2175" w:rsidP="009A2175">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9A2175" w:rsidRPr="008A1F45" w:rsidRDefault="00846FF5" w:rsidP="009A2175">
      <w:pPr>
        <w:rPr>
          <w:lang w:val="en-US"/>
        </w:rPr>
      </w:pPr>
      <w:r w:rsidRPr="00846FF5">
        <w:rPr>
          <w:lang w:val="en-US"/>
        </w:rPr>
        <w:pict>
          <v:rect id="_x0000_i1038" style="width:0;height:1.5pt" o:hralign="center" o:hrstd="t" o:hr="t" fillcolor="#a0a0a0" stroked="f"/>
        </w:pict>
      </w:r>
    </w:p>
    <w:p w:rsidR="009A2175" w:rsidRPr="008A1F45" w:rsidRDefault="009A2175" w:rsidP="009A2175">
      <w:pPr>
        <w:rPr>
          <w:lang w:val="en-US"/>
        </w:rPr>
      </w:pPr>
      <w:r w:rsidRPr="008A1F45">
        <w:rPr>
          <w:lang w:val="en-US"/>
        </w:rPr>
        <w:t>SECTION 1</w:t>
      </w:r>
    </w:p>
    <w:p w:rsidR="009A2175" w:rsidRPr="008A1F45" w:rsidRDefault="009A2175" w:rsidP="009A2175">
      <w:pPr>
        <w:rPr>
          <w:lang w:val="en-US"/>
        </w:rPr>
      </w:pPr>
      <w:r w:rsidRPr="008A1F45">
        <w:rPr>
          <w:lang w:val="en-US"/>
        </w:rPr>
        <w:t>1. Watch section 1 of the third video lesson, called "</w:t>
      </w:r>
      <w:r w:rsidR="00094810">
        <w:rPr>
          <w:lang w:val="en-US"/>
        </w:rPr>
        <w:t>Original Meaning</w:t>
      </w:r>
      <w:r w:rsidRPr="008A1F45">
        <w:rPr>
          <w:lang w:val="en-US"/>
        </w:rPr>
        <w:t>"</w:t>
      </w:r>
      <w:r w:rsidR="00532F1C">
        <w:rPr>
          <w:lang w:val="en-US"/>
        </w:rPr>
        <w:t xml:space="preserve"> (00-6:41).</w:t>
      </w:r>
    </w:p>
    <w:p w:rsidR="009A2175" w:rsidRPr="008A1F45" w:rsidRDefault="009A2175" w:rsidP="009A2175">
      <w:pPr>
        <w:rPr>
          <w:lang w:val="en-US"/>
        </w:rPr>
      </w:pPr>
      <w:r w:rsidRPr="008A1F45">
        <w:rPr>
          <w:lang w:val="en-US"/>
        </w:rPr>
        <w:t>2. Use Study Guide 3.1 to help learn the contents of the section.</w:t>
      </w:r>
    </w:p>
    <w:p w:rsidR="009A2175" w:rsidRPr="008A1F45" w:rsidRDefault="00846FF5" w:rsidP="009A2175">
      <w:pPr>
        <w:rPr>
          <w:lang w:val="en-US"/>
        </w:rPr>
      </w:pPr>
      <w:r w:rsidRPr="00846FF5">
        <w:rPr>
          <w:lang w:val="en-US"/>
        </w:rPr>
        <w:pict>
          <v:rect id="_x0000_i1039" style="width:0;height:1.5pt" o:hralign="center" o:hrstd="t" o:hr="t" fillcolor="#a0a0a0" stroked="f"/>
        </w:pict>
      </w:r>
    </w:p>
    <w:p w:rsidR="009A2175" w:rsidRPr="008A1F45" w:rsidRDefault="009A2175" w:rsidP="009A2175">
      <w:pPr>
        <w:rPr>
          <w:lang w:val="en-US"/>
        </w:rPr>
      </w:pPr>
      <w:r w:rsidRPr="008A1F45">
        <w:rPr>
          <w:lang w:val="en-US"/>
        </w:rPr>
        <w:t xml:space="preserve">SECTION 2 </w:t>
      </w:r>
    </w:p>
    <w:p w:rsidR="009A2175" w:rsidRDefault="009A2175" w:rsidP="009A2175">
      <w:pPr>
        <w:rPr>
          <w:lang w:val="en-US"/>
        </w:rPr>
      </w:pPr>
      <w:r w:rsidRPr="008A1F45">
        <w:rPr>
          <w:lang w:val="en-US"/>
        </w:rPr>
        <w:t>Repeat this proc</w:t>
      </w:r>
      <w:r>
        <w:rPr>
          <w:lang w:val="en-US"/>
        </w:rPr>
        <w:t xml:space="preserve">edure for section 2 of the </w:t>
      </w:r>
      <w:r w:rsidR="004174BF">
        <w:rPr>
          <w:lang w:val="en-US"/>
        </w:rPr>
        <w:t xml:space="preserve">video </w:t>
      </w:r>
      <w:r>
        <w:rPr>
          <w:lang w:val="en-US"/>
        </w:rPr>
        <w:t>lesson</w:t>
      </w:r>
      <w:r w:rsidRPr="008A1F45">
        <w:rPr>
          <w:lang w:val="en-US"/>
        </w:rPr>
        <w:t>, "</w:t>
      </w:r>
      <w:r w:rsidR="00094810">
        <w:rPr>
          <w:lang w:val="en-US"/>
        </w:rPr>
        <w:t>Theological Basis</w:t>
      </w:r>
      <w:r w:rsidRPr="008A1F45">
        <w:rPr>
          <w:lang w:val="en-US"/>
        </w:rPr>
        <w:t xml:space="preserve">" </w:t>
      </w:r>
      <w:r w:rsidR="00532F1C">
        <w:rPr>
          <w:lang w:val="en-US"/>
        </w:rPr>
        <w:t xml:space="preserve">(6:42-33:57), </w:t>
      </w:r>
      <w:r w:rsidRPr="008A1F45">
        <w:rPr>
          <w:lang w:val="en-US"/>
        </w:rPr>
        <w:t>using Study Guide 3.2.</w:t>
      </w:r>
    </w:p>
    <w:p w:rsidR="00094810" w:rsidRPr="008A1F45" w:rsidRDefault="00846FF5" w:rsidP="00094810">
      <w:pPr>
        <w:rPr>
          <w:lang w:val="en-US"/>
        </w:rPr>
      </w:pPr>
      <w:r w:rsidRPr="00846FF5">
        <w:rPr>
          <w:lang w:val="en-US"/>
        </w:rPr>
        <w:pict>
          <v:rect id="_x0000_i1040" style="width:0;height:1.5pt" o:hralign="center" o:hrstd="t" o:hr="t" fillcolor="#a0a0a0" stroked="f"/>
        </w:pict>
      </w:r>
    </w:p>
    <w:p w:rsidR="00094810" w:rsidRPr="008A1F45" w:rsidRDefault="00094810" w:rsidP="00094810">
      <w:pPr>
        <w:rPr>
          <w:lang w:val="en-US"/>
        </w:rPr>
      </w:pPr>
      <w:r>
        <w:rPr>
          <w:lang w:val="en-US"/>
        </w:rPr>
        <w:t>SECTION 3</w:t>
      </w:r>
      <w:r w:rsidRPr="008A1F45">
        <w:rPr>
          <w:lang w:val="en-US"/>
        </w:rPr>
        <w:t xml:space="preserve"> </w:t>
      </w:r>
    </w:p>
    <w:p w:rsidR="00094810" w:rsidRDefault="00094810" w:rsidP="00094810">
      <w:pPr>
        <w:rPr>
          <w:lang w:val="en-US"/>
        </w:rPr>
      </w:pPr>
      <w:r>
        <w:rPr>
          <w:lang w:val="en-US"/>
        </w:rPr>
        <w:t xml:space="preserve">1. </w:t>
      </w:r>
      <w:r w:rsidRPr="008A1F45">
        <w:rPr>
          <w:lang w:val="en-US"/>
        </w:rPr>
        <w:t>Repeat this proc</w:t>
      </w:r>
      <w:r>
        <w:rPr>
          <w:lang w:val="en-US"/>
        </w:rPr>
        <w:t>edure for section 3 of the video lesson</w:t>
      </w:r>
      <w:r w:rsidRPr="008A1F45">
        <w:rPr>
          <w:lang w:val="en-US"/>
        </w:rPr>
        <w:t>, "</w:t>
      </w:r>
      <w:r w:rsidR="00532F1C">
        <w:rPr>
          <w:lang w:val="en-US"/>
        </w:rPr>
        <w:t>Importance</w:t>
      </w:r>
      <w:r>
        <w:rPr>
          <w:lang w:val="en-US"/>
        </w:rPr>
        <w:t xml:space="preserve">" </w:t>
      </w:r>
      <w:r w:rsidR="00532F1C">
        <w:rPr>
          <w:lang w:val="en-US"/>
        </w:rPr>
        <w:t xml:space="preserve">(33:58-48:48), </w:t>
      </w:r>
      <w:r>
        <w:rPr>
          <w:lang w:val="en-US"/>
        </w:rPr>
        <w:t>using Study Guide 3.3</w:t>
      </w:r>
      <w:r w:rsidRPr="008A1F45">
        <w:rPr>
          <w:lang w:val="en-US"/>
        </w:rPr>
        <w:t>.</w:t>
      </w:r>
    </w:p>
    <w:p w:rsidR="00094810" w:rsidRPr="008A1F45" w:rsidRDefault="00094810" w:rsidP="00094810">
      <w:pPr>
        <w:rPr>
          <w:lang w:val="en-US"/>
        </w:rPr>
      </w:pPr>
      <w:r>
        <w:rPr>
          <w:lang w:val="en-US"/>
        </w:rPr>
        <w:t>2. Do</w:t>
      </w:r>
      <w:r w:rsidR="002C0B34">
        <w:rPr>
          <w:lang w:val="en-US"/>
        </w:rPr>
        <w:t xml:space="preserve"> the</w:t>
      </w:r>
      <w:r>
        <w:rPr>
          <w:lang w:val="en-US"/>
        </w:rPr>
        <w:t xml:space="preserve"> "Exercise with Psalm 42 (Part 1)</w:t>
      </w:r>
      <w:r w:rsidR="002C0B34">
        <w:rPr>
          <w:lang w:val="en-US"/>
        </w:rPr>
        <w:t>.</w:t>
      </w:r>
      <w:r>
        <w:rPr>
          <w:lang w:val="en-US"/>
        </w:rPr>
        <w:t>"</w:t>
      </w:r>
    </w:p>
    <w:p w:rsidR="00D07527" w:rsidRDefault="00094810" w:rsidP="009A2175">
      <w:pPr>
        <w:rPr>
          <w:lang w:val="en-US"/>
        </w:rPr>
      </w:pPr>
      <w:r>
        <w:rPr>
          <w:lang w:val="en-US"/>
        </w:rPr>
        <w:t>3</w:t>
      </w:r>
      <w:r w:rsidR="009A2175" w:rsidRPr="008A1F45">
        <w:rPr>
          <w:lang w:val="en-US"/>
        </w:rPr>
        <w:t xml:space="preserve">. Review all sections of the </w:t>
      </w:r>
      <w:r w:rsidR="004174BF">
        <w:rPr>
          <w:lang w:val="en-US"/>
        </w:rPr>
        <w:t xml:space="preserve">video </w:t>
      </w:r>
      <w:r w:rsidR="009A2175" w:rsidRPr="008A1F45">
        <w:rPr>
          <w:lang w:val="en-US"/>
        </w:rPr>
        <w:t xml:space="preserve">lesson, in preparation for the test. </w:t>
      </w:r>
      <w:r w:rsidR="009A2175" w:rsidRPr="008A1F45">
        <w:rPr>
          <w:lang w:val="en-US"/>
        </w:rPr>
        <w:br/>
      </w:r>
    </w:p>
    <w:p w:rsidR="00165321" w:rsidRPr="00165321" w:rsidRDefault="00165321" w:rsidP="001A6309">
      <w:pPr>
        <w:rPr>
          <w:lang w:val="en-US"/>
        </w:rPr>
      </w:pPr>
    </w:p>
    <w:p w:rsidR="00245437" w:rsidRDefault="00245437" w:rsidP="001A6309">
      <w:pPr>
        <w:rPr>
          <w:lang w:val="en-US"/>
        </w:rPr>
      </w:pPr>
    </w:p>
    <w:p w:rsidR="001354EC" w:rsidRDefault="001354EC">
      <w:pPr>
        <w:rPr>
          <w:lang w:val="en-US"/>
        </w:rPr>
      </w:pPr>
      <w:r>
        <w:rPr>
          <w:lang w:val="en-US"/>
        </w:rPr>
        <w:br w:type="page"/>
      </w:r>
    </w:p>
    <w:p w:rsidR="00C47CA9" w:rsidRPr="008A1F45" w:rsidRDefault="00846FF5" w:rsidP="00C47CA9">
      <w:pPr>
        <w:rPr>
          <w:lang w:val="en-US"/>
        </w:rPr>
      </w:pPr>
      <w:r w:rsidRPr="00846FF5">
        <w:rPr>
          <w:lang w:val="en-US"/>
        </w:rPr>
        <w:lastRenderedPageBreak/>
        <w:pict>
          <v:rect id="_x0000_i1041" style="width:0;height:1.5pt" o:hralign="center" o:hrstd="t" o:hr="t" fillcolor="#a0a0a0" stroked="f"/>
        </w:pict>
      </w:r>
      <w:r w:rsidR="007B78B9">
        <w:rPr>
          <w:b/>
          <w:lang w:val="en-US"/>
        </w:rPr>
        <w:t>LESS</w:t>
      </w:r>
      <w:r w:rsidR="004174BF">
        <w:rPr>
          <w:b/>
          <w:lang w:val="en-US"/>
        </w:rPr>
        <w:t>O</w:t>
      </w:r>
      <w:r w:rsidR="00C47CA9" w:rsidRPr="008A1F45">
        <w:rPr>
          <w:b/>
          <w:lang w:val="en-US"/>
        </w:rPr>
        <w:t>N 4</w:t>
      </w:r>
      <w:r w:rsidR="00C47CA9" w:rsidRPr="008A1F45">
        <w:rPr>
          <w:lang w:val="en-US"/>
        </w:rPr>
        <w:t xml:space="preserve"> </w:t>
      </w:r>
    </w:p>
    <w:p w:rsidR="00C47CA9" w:rsidRPr="008A1F45" w:rsidRDefault="00846FF5" w:rsidP="00C47CA9">
      <w:pPr>
        <w:rPr>
          <w:lang w:val="en-US"/>
        </w:rPr>
      </w:pPr>
      <w:r w:rsidRPr="00846FF5">
        <w:rPr>
          <w:lang w:val="en-US"/>
        </w:rPr>
        <w:pict>
          <v:rect id="_x0000_i1042" style="width:0;height:1.5pt" o:hralign="center" o:hrstd="t" o:hr="t" fillcolor="#a0a0a0" stroked="f"/>
        </w:pict>
      </w:r>
    </w:p>
    <w:p w:rsidR="00C47CA9" w:rsidRPr="008A1F45" w:rsidRDefault="00C47CA9" w:rsidP="00C47CA9">
      <w:pPr>
        <w:rPr>
          <w:lang w:val="en-US"/>
        </w:rPr>
      </w:pPr>
      <w:r>
        <w:rPr>
          <w:lang w:val="en-US"/>
        </w:rPr>
        <w:t>Study</w:t>
      </w:r>
      <w:r w:rsidRPr="008A1F45">
        <w:rPr>
          <w:lang w:val="en-US"/>
        </w:rPr>
        <w:t xml:space="preserve"> the fourth </w:t>
      </w:r>
      <w:r w:rsidR="004174BF">
        <w:rPr>
          <w:lang w:val="en-US"/>
        </w:rPr>
        <w:t xml:space="preserve">video </w:t>
      </w:r>
      <w:r w:rsidRPr="008A1F45">
        <w:rPr>
          <w:lang w:val="en-US"/>
        </w:rPr>
        <w:t>lesson of the series</w:t>
      </w:r>
      <w:r w:rsidR="00703D4B">
        <w:rPr>
          <w:lang w:val="en-US"/>
        </w:rPr>
        <w:t>, c</w:t>
      </w:r>
      <w:r w:rsidR="002C0B34">
        <w:rPr>
          <w:lang w:val="en-US"/>
        </w:rPr>
        <w:t>alled "Approaches to Meaning</w:t>
      </w:r>
      <w:r w:rsidRPr="008A1F45">
        <w:rPr>
          <w:lang w:val="en-US"/>
        </w:rPr>
        <w:t xml:space="preserve">." </w:t>
      </w:r>
    </w:p>
    <w:p w:rsidR="00C47CA9" w:rsidRPr="008A1F45" w:rsidRDefault="00C47CA9" w:rsidP="00C47CA9">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C47CA9" w:rsidRPr="008A1F45" w:rsidRDefault="00846FF5" w:rsidP="00C47CA9">
      <w:pPr>
        <w:rPr>
          <w:lang w:val="en-US"/>
        </w:rPr>
      </w:pPr>
      <w:r w:rsidRPr="00846FF5">
        <w:rPr>
          <w:lang w:val="en-US"/>
        </w:rPr>
        <w:pict>
          <v:rect id="_x0000_i1043" style="width:0;height:1.5pt" o:hralign="center" o:hrstd="t" o:hr="t" fillcolor="#a0a0a0" stroked="f"/>
        </w:pict>
      </w:r>
    </w:p>
    <w:p w:rsidR="00C47CA9" w:rsidRPr="008A1F45" w:rsidRDefault="00C47CA9" w:rsidP="00C47CA9">
      <w:pPr>
        <w:rPr>
          <w:lang w:val="en-US"/>
        </w:rPr>
      </w:pPr>
      <w:r w:rsidRPr="008A1F45">
        <w:rPr>
          <w:lang w:val="en-US"/>
        </w:rPr>
        <w:t>SECTION 1</w:t>
      </w:r>
    </w:p>
    <w:p w:rsidR="00C47CA9" w:rsidRPr="008A1F45" w:rsidRDefault="00C47CA9" w:rsidP="00C47CA9">
      <w:pPr>
        <w:rPr>
          <w:lang w:val="en-US"/>
        </w:rPr>
      </w:pPr>
      <w:r w:rsidRPr="008A1F45">
        <w:rPr>
          <w:lang w:val="en-US"/>
        </w:rPr>
        <w:t xml:space="preserve">1. Watch section 1 of the fourth </w:t>
      </w:r>
      <w:r w:rsidR="004174BF">
        <w:rPr>
          <w:lang w:val="en-US"/>
        </w:rPr>
        <w:t xml:space="preserve">video </w:t>
      </w:r>
      <w:r w:rsidRPr="008A1F45">
        <w:rPr>
          <w:lang w:val="en-US"/>
        </w:rPr>
        <w:t>lesson, called "</w:t>
      </w:r>
      <w:r w:rsidR="002C0B34">
        <w:rPr>
          <w:lang w:val="en-US"/>
        </w:rPr>
        <w:t>Objective</w:t>
      </w:r>
      <w:r w:rsidRPr="008A1F45">
        <w:rPr>
          <w:lang w:val="en-US"/>
        </w:rPr>
        <w:t>"</w:t>
      </w:r>
      <w:r w:rsidR="006566CE">
        <w:rPr>
          <w:lang w:val="en-US"/>
        </w:rPr>
        <w:t xml:space="preserve"> (00-17:01).</w:t>
      </w:r>
    </w:p>
    <w:p w:rsidR="00C47CA9" w:rsidRPr="008A1F45" w:rsidRDefault="00C47CA9" w:rsidP="00C47CA9">
      <w:pPr>
        <w:rPr>
          <w:lang w:val="en-US"/>
        </w:rPr>
      </w:pPr>
      <w:r w:rsidRPr="008A1F45">
        <w:rPr>
          <w:lang w:val="en-US"/>
        </w:rPr>
        <w:t>2. Use Study Guide 4.1 to help learn the contents of the section.</w:t>
      </w:r>
    </w:p>
    <w:p w:rsidR="00C47CA9" w:rsidRPr="008A1F45" w:rsidRDefault="00846FF5" w:rsidP="00C47CA9">
      <w:pPr>
        <w:rPr>
          <w:lang w:val="en-US"/>
        </w:rPr>
      </w:pPr>
      <w:r w:rsidRPr="00846FF5">
        <w:rPr>
          <w:lang w:val="en-US"/>
        </w:rPr>
        <w:pict>
          <v:rect id="_x0000_i1044" style="width:0;height:1.5pt" o:hralign="center" o:hrstd="t" o:hr="t" fillcolor="#a0a0a0" stroked="f"/>
        </w:pict>
      </w:r>
    </w:p>
    <w:p w:rsidR="00C47CA9" w:rsidRPr="008A1F45" w:rsidRDefault="00C47CA9" w:rsidP="00C47CA9">
      <w:pPr>
        <w:rPr>
          <w:lang w:val="en-US"/>
        </w:rPr>
      </w:pPr>
      <w:r w:rsidRPr="008A1F45">
        <w:rPr>
          <w:lang w:val="en-US"/>
        </w:rPr>
        <w:t xml:space="preserve">SECTION 2 </w:t>
      </w:r>
    </w:p>
    <w:p w:rsidR="00C47CA9" w:rsidRPr="008A1F45" w:rsidRDefault="00C47CA9" w:rsidP="00C47CA9">
      <w:pPr>
        <w:rPr>
          <w:lang w:val="en-US"/>
        </w:rPr>
      </w:pPr>
      <w:r w:rsidRPr="008A1F45">
        <w:rPr>
          <w:lang w:val="en-US"/>
        </w:rPr>
        <w:t xml:space="preserve">Repeat this procedure for section 2 of the </w:t>
      </w:r>
      <w:r w:rsidR="004174BF">
        <w:rPr>
          <w:lang w:val="en-US"/>
        </w:rPr>
        <w:t xml:space="preserve">video </w:t>
      </w:r>
      <w:r w:rsidR="002C0B34">
        <w:rPr>
          <w:lang w:val="en-US"/>
        </w:rPr>
        <w:t>lesson, "Subjective</w:t>
      </w:r>
      <w:r w:rsidRPr="008A1F45">
        <w:rPr>
          <w:lang w:val="en-US"/>
        </w:rPr>
        <w:t xml:space="preserve">" </w:t>
      </w:r>
      <w:r w:rsidR="006566CE">
        <w:rPr>
          <w:lang w:val="en-US"/>
        </w:rPr>
        <w:t xml:space="preserve">(17:02-27:22), </w:t>
      </w:r>
      <w:r w:rsidRPr="008A1F45">
        <w:rPr>
          <w:lang w:val="en-US"/>
        </w:rPr>
        <w:t>using Study Guide 4.2.</w:t>
      </w:r>
    </w:p>
    <w:p w:rsidR="00C47CA9" w:rsidRPr="008A1F45" w:rsidRDefault="00846FF5" w:rsidP="00C47CA9">
      <w:pPr>
        <w:rPr>
          <w:lang w:val="en-US"/>
        </w:rPr>
      </w:pPr>
      <w:r w:rsidRPr="00846FF5">
        <w:rPr>
          <w:lang w:val="en-US"/>
        </w:rPr>
        <w:pict>
          <v:rect id="_x0000_i1045" style="width:0;height:1.5pt" o:hralign="center" o:hrstd="t" o:hr="t" fillcolor="#a0a0a0" stroked="f"/>
        </w:pict>
      </w:r>
    </w:p>
    <w:p w:rsidR="00C47CA9" w:rsidRPr="008A1F45" w:rsidRDefault="00C47CA9" w:rsidP="00C47CA9">
      <w:pPr>
        <w:rPr>
          <w:lang w:val="en-US"/>
        </w:rPr>
      </w:pPr>
      <w:r w:rsidRPr="008A1F45">
        <w:rPr>
          <w:lang w:val="en-US"/>
        </w:rPr>
        <w:t xml:space="preserve">SECTION 3 </w:t>
      </w:r>
    </w:p>
    <w:p w:rsidR="00C47CA9" w:rsidRDefault="00C47CA9" w:rsidP="00C47CA9">
      <w:pPr>
        <w:rPr>
          <w:lang w:val="en-US"/>
        </w:rPr>
      </w:pPr>
      <w:r w:rsidRPr="008A1F45">
        <w:rPr>
          <w:lang w:val="en-US"/>
        </w:rPr>
        <w:t>1. Repeat this procedure f</w:t>
      </w:r>
      <w:r>
        <w:rPr>
          <w:lang w:val="en-US"/>
        </w:rPr>
        <w:t>or section</w:t>
      </w:r>
      <w:r w:rsidR="00703D4B">
        <w:rPr>
          <w:lang w:val="en-US"/>
        </w:rPr>
        <w:t> 3 of the </w:t>
      </w:r>
      <w:r w:rsidR="004174BF">
        <w:rPr>
          <w:lang w:val="en-US"/>
        </w:rPr>
        <w:t xml:space="preserve">video </w:t>
      </w:r>
      <w:r w:rsidR="002C0B34">
        <w:rPr>
          <w:lang w:val="en-US"/>
        </w:rPr>
        <w:t>lesson, "Dialogical</w:t>
      </w:r>
      <w:r w:rsidRPr="008A1F45">
        <w:rPr>
          <w:lang w:val="en-US"/>
        </w:rPr>
        <w:t>" </w:t>
      </w:r>
      <w:r w:rsidR="006566CE">
        <w:rPr>
          <w:lang w:val="en-US"/>
        </w:rPr>
        <w:t xml:space="preserve">(27:23-49:57), </w:t>
      </w:r>
      <w:r w:rsidRPr="008A1F45">
        <w:rPr>
          <w:lang w:val="en-US"/>
        </w:rPr>
        <w:t>using Study Guide 4.3. </w:t>
      </w:r>
    </w:p>
    <w:p w:rsidR="002C0B34" w:rsidRPr="008A1F45" w:rsidRDefault="002C0B34" w:rsidP="00C47CA9">
      <w:pPr>
        <w:rPr>
          <w:lang w:val="en-US"/>
        </w:rPr>
      </w:pPr>
      <w:r>
        <w:rPr>
          <w:lang w:val="en-US"/>
        </w:rPr>
        <w:t>2. Do the "Exercise with Psalm 42 (Part 2)."</w:t>
      </w:r>
    </w:p>
    <w:p w:rsidR="00C47CA9" w:rsidRPr="008A1F45" w:rsidRDefault="002C0B34" w:rsidP="00C47CA9">
      <w:pPr>
        <w:rPr>
          <w:lang w:val="en-US"/>
        </w:rPr>
      </w:pPr>
      <w:r>
        <w:rPr>
          <w:lang w:val="en-US"/>
        </w:rPr>
        <w:t>3</w:t>
      </w:r>
      <w:r w:rsidR="00C47CA9" w:rsidRPr="008A1F45">
        <w:rPr>
          <w:lang w:val="en-US"/>
        </w:rPr>
        <w:t xml:space="preserve">. Review all sections of the </w:t>
      </w:r>
      <w:r w:rsidR="004174BF">
        <w:rPr>
          <w:lang w:val="en-US"/>
        </w:rPr>
        <w:t xml:space="preserve">video </w:t>
      </w:r>
      <w:r w:rsidR="00C47CA9" w:rsidRPr="008A1F45">
        <w:rPr>
          <w:lang w:val="en-US"/>
        </w:rPr>
        <w:t xml:space="preserve">lesson, in preparation for the test. </w:t>
      </w:r>
    </w:p>
    <w:p w:rsidR="00394D90" w:rsidRDefault="00394D90">
      <w:pPr>
        <w:rPr>
          <w:lang w:val="en-US"/>
        </w:rPr>
      </w:pPr>
      <w:r>
        <w:rPr>
          <w:lang w:val="en-US"/>
        </w:rPr>
        <w:br w:type="page"/>
      </w:r>
    </w:p>
    <w:p w:rsidR="002752CA" w:rsidRDefault="00846FF5">
      <w:pPr>
        <w:rPr>
          <w:lang w:val="en-US"/>
        </w:rPr>
      </w:pPr>
      <w:r>
        <w:lastRenderedPageBreak/>
        <w:pict>
          <v:rect id="_x0000_i1046" style="width:0;height:1.5pt" o:hralign="center" o:hrstd="t" o:hr="t" fillcolor="#a0a0a0" stroked="f"/>
        </w:pict>
      </w:r>
      <w:r w:rsidR="007B78B9">
        <w:rPr>
          <w:b/>
          <w:lang w:val="en-US"/>
        </w:rPr>
        <w:t>LESS</w:t>
      </w:r>
      <w:r w:rsidR="004174BF">
        <w:rPr>
          <w:b/>
          <w:lang w:val="en-US"/>
        </w:rPr>
        <w:t>O</w:t>
      </w:r>
      <w:r w:rsidR="003D77E2" w:rsidRPr="00134B53">
        <w:rPr>
          <w:b/>
          <w:lang w:val="en-US"/>
        </w:rPr>
        <w:t>N 5</w:t>
      </w:r>
      <w:r w:rsidR="003D77E2" w:rsidRPr="00134B53">
        <w:rPr>
          <w:lang w:val="en-US"/>
        </w:rPr>
        <w:t xml:space="preserve"> </w:t>
      </w:r>
      <w:r>
        <w:pict>
          <v:rect id="_x0000_i1047" style="width:0;height:1.5pt" o:hralign="center" o:hrstd="t" o:hr="t" fillcolor="#a0a0a0" stroked="f"/>
        </w:pict>
      </w:r>
      <w:r w:rsidR="003D77E2" w:rsidRPr="00134B53">
        <w:rPr>
          <w:lang w:val="en-US"/>
        </w:rPr>
        <w:t xml:space="preserve">Study the fifth </w:t>
      </w:r>
      <w:r w:rsidR="004174BF">
        <w:rPr>
          <w:lang w:val="en-US"/>
        </w:rPr>
        <w:t xml:space="preserve">video </w:t>
      </w:r>
      <w:r w:rsidR="003D77E2" w:rsidRPr="00134B53">
        <w:rPr>
          <w:lang w:val="en-US"/>
        </w:rPr>
        <w:t>lesson of the series, called "</w:t>
      </w:r>
      <w:r w:rsidR="007B3042">
        <w:rPr>
          <w:lang w:val="en-US"/>
        </w:rPr>
        <w:t>The Complexity of Meaning</w:t>
      </w:r>
      <w:r w:rsidR="003D77E2" w:rsidRPr="00134B53">
        <w:rPr>
          <w:lang w:val="en-US"/>
        </w:rPr>
        <w:t xml:space="preserve">." </w:t>
      </w:r>
      <w:r w:rsidR="003D77E2" w:rsidRPr="008A1F45">
        <w:rPr>
          <w:lang w:val="en-US"/>
        </w:rPr>
        <w:t>We have broken down the assignments into parts, according to the main sections of the video</w:t>
      </w:r>
      <w:r w:rsidR="004174BF">
        <w:rPr>
          <w:lang w:val="en-US"/>
        </w:rPr>
        <w:t xml:space="preserve"> lesson</w:t>
      </w:r>
      <w:r w:rsidR="003D77E2" w:rsidRPr="008A1F45">
        <w:rPr>
          <w:lang w:val="en-US"/>
        </w:rPr>
        <w:t xml:space="preserve">. </w:t>
      </w:r>
      <w:r w:rsidRPr="00846FF5">
        <w:rPr>
          <w:lang w:val="en-US"/>
        </w:rPr>
        <w:pict>
          <v:rect id="_x0000_i1048" style="width:0;height:1.5pt" o:hralign="center" o:hrstd="t" o:hr="t" fillcolor="#a0a0a0" stroked="f"/>
        </w:pict>
      </w:r>
      <w:r w:rsidR="003D77E2" w:rsidRPr="008A1F45">
        <w:rPr>
          <w:lang w:val="en-US"/>
        </w:rPr>
        <w:t>SECTION 1</w:t>
      </w:r>
      <w:r w:rsidR="003D77E2" w:rsidRPr="00134B53">
        <w:rPr>
          <w:lang w:val="en-US"/>
        </w:rPr>
        <w:br/>
      </w:r>
      <w:r w:rsidR="003D77E2">
        <w:rPr>
          <w:lang w:val="en-US"/>
        </w:rPr>
        <w:t>1. W</w:t>
      </w:r>
      <w:r w:rsidR="003D77E2" w:rsidRPr="008A1F45">
        <w:rPr>
          <w:lang w:val="en-US"/>
        </w:rPr>
        <w:t xml:space="preserve">atch section 1 of the fifth video lesson, </w:t>
      </w:r>
      <w:r w:rsidR="00703D4B">
        <w:rPr>
          <w:lang w:val="en-US"/>
        </w:rPr>
        <w:t>called</w:t>
      </w:r>
      <w:r w:rsidR="007B3042">
        <w:rPr>
          <w:lang w:val="en-US"/>
        </w:rPr>
        <w:t> "Literal Sense</w:t>
      </w:r>
      <w:r w:rsidR="003D77E2" w:rsidRPr="008A1F45">
        <w:rPr>
          <w:lang w:val="en-US"/>
        </w:rPr>
        <w:t>"</w:t>
      </w:r>
      <w:r w:rsidR="001D75AD">
        <w:rPr>
          <w:lang w:val="en-US"/>
        </w:rPr>
        <w:t xml:space="preserve"> (00-26:14).</w:t>
      </w:r>
      <w:r w:rsidR="003D77E2" w:rsidRPr="008A1F45">
        <w:rPr>
          <w:lang w:val="en-US"/>
        </w:rPr>
        <w:t xml:space="preserve"> </w:t>
      </w:r>
      <w:r w:rsidR="003D77E2" w:rsidRPr="00134B53">
        <w:rPr>
          <w:lang w:val="en-US"/>
        </w:rPr>
        <w:br/>
      </w:r>
      <w:r w:rsidR="003D77E2" w:rsidRPr="008A1F45">
        <w:rPr>
          <w:lang w:val="en-US"/>
        </w:rPr>
        <w:t>2. Use Study Guide 5.1 to help learn the contents of the section.</w:t>
      </w:r>
      <w:r w:rsidR="003D77E2" w:rsidRPr="00134B53">
        <w:rPr>
          <w:lang w:val="en-US"/>
        </w:rPr>
        <w:br/>
      </w:r>
      <w:r w:rsidRPr="00846FF5">
        <w:rPr>
          <w:lang w:val="en-US"/>
        </w:rPr>
        <w:pict>
          <v:rect id="_x0000_i1049" style="width:0;height:1.5pt" o:hralign="center" o:hrstd="t" o:hr="t" fillcolor="#a0a0a0" stroked="f"/>
        </w:pict>
      </w:r>
      <w:r w:rsidR="003D77E2" w:rsidRPr="00134B53">
        <w:rPr>
          <w:lang w:val="en-US"/>
        </w:rPr>
        <w:br/>
      </w:r>
      <w:r w:rsidR="003D77E2" w:rsidRPr="008A1F45">
        <w:rPr>
          <w:lang w:val="en-US"/>
        </w:rPr>
        <w:t xml:space="preserve">SECTION 2 </w:t>
      </w:r>
      <w:r w:rsidR="003D77E2" w:rsidRPr="00134B53">
        <w:rPr>
          <w:lang w:val="en-US"/>
        </w:rPr>
        <w:br/>
      </w:r>
      <w:r w:rsidR="000F0378">
        <w:rPr>
          <w:lang w:val="en-US"/>
        </w:rPr>
        <w:t xml:space="preserve">1. </w:t>
      </w:r>
      <w:r w:rsidR="003D77E2" w:rsidRPr="008A1F45">
        <w:rPr>
          <w:lang w:val="en-US"/>
        </w:rPr>
        <w:t xml:space="preserve">Repeat this procedure for section 2 of the </w:t>
      </w:r>
      <w:r w:rsidR="004174BF">
        <w:rPr>
          <w:lang w:val="en-US"/>
        </w:rPr>
        <w:t xml:space="preserve">video </w:t>
      </w:r>
      <w:r w:rsidR="003D77E2">
        <w:rPr>
          <w:lang w:val="en-US"/>
        </w:rPr>
        <w:t>lesson, </w:t>
      </w:r>
      <w:r w:rsidR="00E16D0B">
        <w:rPr>
          <w:lang w:val="en-US"/>
        </w:rPr>
        <w:t>"</w:t>
      </w:r>
      <w:r w:rsidR="007B3042">
        <w:rPr>
          <w:lang w:val="en-US"/>
        </w:rPr>
        <w:t>Full Value</w:t>
      </w:r>
      <w:r w:rsidR="00E16D0B">
        <w:rPr>
          <w:lang w:val="en-US"/>
        </w:rPr>
        <w:t>"</w:t>
      </w:r>
      <w:r w:rsidR="003D77E2" w:rsidRPr="008A1F45">
        <w:rPr>
          <w:lang w:val="en-US"/>
        </w:rPr>
        <w:t xml:space="preserve"> </w:t>
      </w:r>
      <w:r w:rsidR="001D75AD">
        <w:rPr>
          <w:lang w:val="en-US"/>
        </w:rPr>
        <w:t xml:space="preserve">(26:15-56:12), </w:t>
      </w:r>
      <w:r w:rsidR="003D77E2" w:rsidRPr="008A1F45">
        <w:rPr>
          <w:lang w:val="en-US"/>
        </w:rPr>
        <w:t>using Study Guide 5.2.</w:t>
      </w:r>
      <w:r w:rsidR="003D77E2" w:rsidRPr="00134B53">
        <w:rPr>
          <w:lang w:val="en-US"/>
        </w:rPr>
        <w:br/>
      </w:r>
      <w:r w:rsidR="00703D4B" w:rsidRPr="008A1F45">
        <w:rPr>
          <w:lang w:val="en-US"/>
        </w:rPr>
        <w:t xml:space="preserve">2. Review all the sections of the </w:t>
      </w:r>
      <w:r w:rsidR="004174BF">
        <w:rPr>
          <w:lang w:val="en-US"/>
        </w:rPr>
        <w:t xml:space="preserve">video </w:t>
      </w:r>
      <w:r w:rsidR="00703D4B" w:rsidRPr="008A1F45">
        <w:rPr>
          <w:lang w:val="en-US"/>
        </w:rPr>
        <w:t xml:space="preserve">lesson, in preparation for the test. </w:t>
      </w:r>
      <w:r w:rsidR="002752CA">
        <w:rPr>
          <w:lang w:val="en-US"/>
        </w:rPr>
        <w:br w:type="page"/>
      </w:r>
    </w:p>
    <w:p w:rsidR="001354EC" w:rsidRPr="00266065" w:rsidRDefault="00846FF5" w:rsidP="001354EC">
      <w:pPr>
        <w:rPr>
          <w:lang w:val="en-US"/>
        </w:rPr>
      </w:pPr>
      <w:bookmarkStart w:id="10" w:name="_Toc93995649"/>
      <w:r w:rsidRPr="00846FF5">
        <w:rPr>
          <w:lang w:val="en-US"/>
        </w:rPr>
        <w:lastRenderedPageBreak/>
        <w:pict>
          <v:rect id="_x0000_i1050" style="width:0;height:1.5pt" o:hralign="center" o:hrstd="t" o:hr="t" fillcolor="#a0a0a0" stroked="f"/>
        </w:pict>
      </w:r>
      <w:r w:rsidR="007B78B9">
        <w:rPr>
          <w:b/>
          <w:lang w:val="en-US"/>
        </w:rPr>
        <w:t>LESS</w:t>
      </w:r>
      <w:r w:rsidR="004174BF">
        <w:rPr>
          <w:b/>
          <w:lang w:val="en-US"/>
        </w:rPr>
        <w:t>ON</w:t>
      </w:r>
      <w:r w:rsidR="001354EC" w:rsidRPr="00266065">
        <w:rPr>
          <w:b/>
          <w:lang w:val="en-US"/>
        </w:rPr>
        <w:t xml:space="preserve"> </w:t>
      </w:r>
      <w:r w:rsidR="007B78B9">
        <w:rPr>
          <w:b/>
          <w:lang w:val="en-US"/>
        </w:rPr>
        <w:t>6</w:t>
      </w:r>
    </w:p>
    <w:p w:rsidR="001354EC" w:rsidRPr="00245437" w:rsidRDefault="00846FF5" w:rsidP="001354EC">
      <w:pPr>
        <w:rPr>
          <w:lang w:val="en-US"/>
        </w:rPr>
      </w:pPr>
      <w:r w:rsidRPr="00846FF5">
        <w:rPr>
          <w:lang w:val="en-US"/>
        </w:rPr>
        <w:pict>
          <v:rect id="_x0000_i1051" style="width:0;height:1.5pt" o:hralign="center" o:hrstd="t" o:hr="t" fillcolor="#a0a0a0" stroked="f"/>
        </w:pict>
      </w:r>
      <w:r w:rsidR="00303CBF">
        <w:rPr>
          <w:lang w:val="en-US"/>
        </w:rPr>
        <w:t>Watch</w:t>
      </w:r>
      <w:r w:rsidR="001354EC">
        <w:rPr>
          <w:lang w:val="en-US"/>
        </w:rPr>
        <w:t xml:space="preserve"> lesson </w:t>
      </w:r>
      <w:r w:rsidR="00303CBF">
        <w:rPr>
          <w:lang w:val="en-US"/>
        </w:rPr>
        <w:t xml:space="preserve">six </w:t>
      </w:r>
      <w:r w:rsidR="001354EC">
        <w:rPr>
          <w:lang w:val="en-US"/>
        </w:rPr>
        <w:t xml:space="preserve">in the </w:t>
      </w:r>
      <w:r w:rsidR="004174BF">
        <w:rPr>
          <w:lang w:val="en-US"/>
        </w:rPr>
        <w:t xml:space="preserve">video </w:t>
      </w:r>
      <w:r w:rsidR="001354EC">
        <w:rPr>
          <w:lang w:val="en-US"/>
        </w:rPr>
        <w:t xml:space="preserve">series from </w:t>
      </w:r>
      <w:r w:rsidR="001354EC" w:rsidRPr="008B6EB4">
        <w:rPr>
          <w:i/>
          <w:lang w:val="en-US"/>
        </w:rPr>
        <w:t>Third Millen</w:t>
      </w:r>
      <w:r w:rsidR="001354EC">
        <w:rPr>
          <w:i/>
          <w:lang w:val="en-US"/>
        </w:rPr>
        <w:t>n</w:t>
      </w:r>
      <w:r w:rsidR="001354EC" w:rsidRPr="008B6EB4">
        <w:rPr>
          <w:i/>
          <w:lang w:val="en-US"/>
        </w:rPr>
        <w:t>ium</w:t>
      </w:r>
      <w:r w:rsidR="001354EC" w:rsidRPr="00245437">
        <w:rPr>
          <w:lang w:val="en-US"/>
        </w:rPr>
        <w:t>, "</w:t>
      </w:r>
      <w:r w:rsidR="004B2BC4">
        <w:rPr>
          <w:lang w:val="en-US"/>
        </w:rPr>
        <w:t>He Gave Us Scripture</w:t>
      </w:r>
      <w:r w:rsidR="00804FF1">
        <w:rPr>
          <w:lang w:val="en-US"/>
        </w:rPr>
        <w:t>.</w:t>
      </w:r>
      <w:r w:rsidR="001354EC" w:rsidRPr="00326DDD">
        <w:rPr>
          <w:lang w:val="en-US"/>
        </w:rPr>
        <w:t>"</w:t>
      </w:r>
      <w:r w:rsidR="001354EC" w:rsidRPr="00245437">
        <w:rPr>
          <w:lang w:val="en-US"/>
        </w:rPr>
        <w:t xml:space="preserve"> </w:t>
      </w:r>
      <w:r w:rsidR="00750535">
        <w:rPr>
          <w:lang w:val="en-US"/>
        </w:rPr>
        <w:t>The sixth</w:t>
      </w:r>
      <w:r w:rsidR="001354EC">
        <w:rPr>
          <w:lang w:val="en-US"/>
        </w:rPr>
        <w:t xml:space="preserve"> lesson</w:t>
      </w:r>
      <w:r w:rsidR="001354EC" w:rsidRPr="00245437">
        <w:rPr>
          <w:lang w:val="en-US"/>
        </w:rPr>
        <w:t xml:space="preserve"> of this series is call</w:t>
      </w:r>
      <w:r w:rsidR="00804FF1">
        <w:rPr>
          <w:lang w:val="en-US"/>
        </w:rPr>
        <w:t>ed "Discovering Meaning</w:t>
      </w:r>
      <w:r w:rsidR="001354EC">
        <w:rPr>
          <w:lang w:val="en-US"/>
        </w:rPr>
        <w:t>.</w:t>
      </w:r>
      <w:r w:rsidR="001354EC" w:rsidRPr="00245437">
        <w:rPr>
          <w:lang w:val="en-US"/>
        </w:rPr>
        <w:t xml:space="preserve">" </w:t>
      </w:r>
      <w:r w:rsidR="001354EC">
        <w:rPr>
          <w:lang w:val="en-US"/>
        </w:rPr>
        <w:t xml:space="preserve"> W</w:t>
      </w:r>
      <w:r w:rsidR="001354EC" w:rsidRPr="00245437">
        <w:rPr>
          <w:lang w:val="en-US"/>
        </w:rPr>
        <w:t xml:space="preserve">e have broken </w:t>
      </w:r>
      <w:r w:rsidR="001354EC">
        <w:rPr>
          <w:lang w:val="en-US"/>
        </w:rPr>
        <w:t xml:space="preserve">down the assignments into </w:t>
      </w:r>
      <w:r w:rsidR="001354EC" w:rsidRPr="00245437">
        <w:rPr>
          <w:lang w:val="en-US"/>
        </w:rPr>
        <w:t>parts, according to the main sections of the video</w:t>
      </w:r>
      <w:r w:rsidR="004174BF">
        <w:rPr>
          <w:lang w:val="en-US"/>
        </w:rPr>
        <w:t xml:space="preserve"> lesson</w:t>
      </w:r>
      <w:r w:rsidR="001354EC" w:rsidRPr="00245437">
        <w:rPr>
          <w:lang w:val="en-US"/>
        </w:rPr>
        <w:t xml:space="preserve">. </w:t>
      </w:r>
    </w:p>
    <w:p w:rsidR="001354EC" w:rsidRPr="00266065" w:rsidRDefault="00846FF5" w:rsidP="001354EC">
      <w:pPr>
        <w:rPr>
          <w:lang w:val="en-US"/>
        </w:rPr>
      </w:pPr>
      <w:r w:rsidRPr="00846FF5">
        <w:rPr>
          <w:lang w:val="en-US"/>
        </w:rPr>
        <w:pict>
          <v:rect id="_x0000_i1052" style="width:0;height:1.5pt" o:hralign="center" o:hrstd="t" o:hr="t" fillcolor="#a0a0a0" stroked="f"/>
        </w:pict>
      </w:r>
    </w:p>
    <w:p w:rsidR="001354EC" w:rsidRPr="00266065" w:rsidRDefault="001354EC" w:rsidP="001354EC">
      <w:pPr>
        <w:rPr>
          <w:lang w:val="en-US"/>
        </w:rPr>
      </w:pPr>
      <w:r w:rsidRPr="00266065">
        <w:rPr>
          <w:lang w:val="en-US"/>
        </w:rPr>
        <w:t xml:space="preserve">SECTION 1 </w:t>
      </w:r>
    </w:p>
    <w:p w:rsidR="001354EC" w:rsidRPr="00266065" w:rsidRDefault="00750535" w:rsidP="001354EC">
      <w:pPr>
        <w:rPr>
          <w:lang w:val="en-US"/>
        </w:rPr>
      </w:pPr>
      <w:r>
        <w:rPr>
          <w:lang w:val="en-US"/>
        </w:rPr>
        <w:t>1. Watch section 1 of the</w:t>
      </w:r>
      <w:r w:rsidR="001354EC" w:rsidRPr="00266065">
        <w:rPr>
          <w:lang w:val="en-US"/>
        </w:rPr>
        <w:t xml:space="preserve"> </w:t>
      </w:r>
      <w:r w:rsidR="004174BF">
        <w:rPr>
          <w:lang w:val="en-US"/>
        </w:rPr>
        <w:t xml:space="preserve">video </w:t>
      </w:r>
      <w:r w:rsidR="001354EC" w:rsidRPr="00266065">
        <w:rPr>
          <w:lang w:val="en-US"/>
        </w:rPr>
        <w:t>lesson, ca</w:t>
      </w:r>
      <w:r w:rsidR="00303CBF">
        <w:rPr>
          <w:lang w:val="en-US"/>
        </w:rPr>
        <w:t>ll</w:t>
      </w:r>
      <w:r w:rsidR="00804FF1">
        <w:rPr>
          <w:lang w:val="en-US"/>
        </w:rPr>
        <w:t>ed "Guides</w:t>
      </w:r>
      <w:r w:rsidR="001354EC" w:rsidRPr="00266065">
        <w:rPr>
          <w:lang w:val="en-US"/>
        </w:rPr>
        <w:t>"</w:t>
      </w:r>
      <w:r w:rsidR="00C435F8">
        <w:rPr>
          <w:lang w:val="en-US"/>
        </w:rPr>
        <w:t xml:space="preserve"> (00-34:54).</w:t>
      </w:r>
      <w:r w:rsidR="001354EC" w:rsidRPr="00266065">
        <w:rPr>
          <w:lang w:val="en-US"/>
        </w:rPr>
        <w:t> </w:t>
      </w:r>
    </w:p>
    <w:p w:rsidR="001354EC" w:rsidRPr="00266065" w:rsidRDefault="001354EC" w:rsidP="001354EC">
      <w:pPr>
        <w:rPr>
          <w:lang w:val="en-US"/>
        </w:rPr>
      </w:pPr>
      <w:r w:rsidRPr="00266065">
        <w:rPr>
          <w:lang w:val="en-US"/>
        </w:rPr>
        <w:t>Remember: You may also download the audio files for listening to the lecture, or you may also read the text version.</w:t>
      </w:r>
    </w:p>
    <w:p w:rsidR="001354EC" w:rsidRPr="00266065" w:rsidRDefault="00303CBF" w:rsidP="001354EC">
      <w:pPr>
        <w:rPr>
          <w:lang w:val="en-US"/>
        </w:rPr>
      </w:pPr>
      <w:r>
        <w:rPr>
          <w:lang w:val="en-US"/>
        </w:rPr>
        <w:t>2. Use Study Guide 6</w:t>
      </w:r>
      <w:r w:rsidR="001354EC" w:rsidRPr="00266065">
        <w:rPr>
          <w:lang w:val="en-US"/>
        </w:rPr>
        <w:t xml:space="preserve">.1 to help learn the contents of the first section of the lesson. Use the outline to take notes, answer the review questions, and answer the application questions. </w:t>
      </w:r>
    </w:p>
    <w:p w:rsidR="001354EC" w:rsidRPr="00266065" w:rsidRDefault="00846FF5" w:rsidP="001354EC">
      <w:pPr>
        <w:rPr>
          <w:lang w:val="en-US"/>
        </w:rPr>
      </w:pPr>
      <w:r w:rsidRPr="00846FF5">
        <w:rPr>
          <w:lang w:val="en-US"/>
        </w:rPr>
        <w:pict>
          <v:rect id="_x0000_i1053" style="width:0;height:1.5pt" o:hralign="center" o:hrstd="t" o:hr="t" fillcolor="#a0a0a0" stroked="f"/>
        </w:pict>
      </w:r>
    </w:p>
    <w:p w:rsidR="001354EC" w:rsidRPr="00266065" w:rsidRDefault="001354EC" w:rsidP="001354EC">
      <w:pPr>
        <w:rPr>
          <w:lang w:val="en-US"/>
        </w:rPr>
      </w:pPr>
      <w:r w:rsidRPr="00266065">
        <w:rPr>
          <w:lang w:val="en-US"/>
        </w:rPr>
        <w:t xml:space="preserve">SECTION 2 </w:t>
      </w:r>
    </w:p>
    <w:p w:rsidR="001354EC" w:rsidRPr="00266065" w:rsidRDefault="00804FF1" w:rsidP="001354EC">
      <w:pPr>
        <w:rPr>
          <w:lang w:val="en-US"/>
        </w:rPr>
      </w:pPr>
      <w:r>
        <w:rPr>
          <w:lang w:val="en-US"/>
        </w:rPr>
        <w:t xml:space="preserve">1. </w:t>
      </w:r>
      <w:r w:rsidR="001354EC" w:rsidRPr="00266065">
        <w:rPr>
          <w:lang w:val="en-US"/>
        </w:rPr>
        <w:t>Repeat this procedure for se</w:t>
      </w:r>
      <w:r w:rsidR="001354EC">
        <w:rPr>
          <w:lang w:val="en-US"/>
        </w:rPr>
        <w:t>ction 2</w:t>
      </w:r>
      <w:r w:rsidR="001354EC" w:rsidRPr="00266065">
        <w:rPr>
          <w:lang w:val="en-US"/>
        </w:rPr>
        <w:t xml:space="preserve"> of th</w:t>
      </w:r>
      <w:r w:rsidR="001354EC">
        <w:rPr>
          <w:lang w:val="en-US"/>
        </w:rPr>
        <w:t>e</w:t>
      </w:r>
      <w:r w:rsidR="004174BF">
        <w:rPr>
          <w:lang w:val="en-US"/>
        </w:rPr>
        <w:t xml:space="preserve"> video</w:t>
      </w:r>
      <w:r w:rsidR="001354EC">
        <w:rPr>
          <w:lang w:val="en-US"/>
        </w:rPr>
        <w:t xml:space="preserve"> lesson, "</w:t>
      </w:r>
      <w:r>
        <w:rPr>
          <w:lang w:val="en-US"/>
        </w:rPr>
        <w:t>Summaries</w:t>
      </w:r>
      <w:r w:rsidR="00C15ABE">
        <w:rPr>
          <w:lang w:val="en-US"/>
        </w:rPr>
        <w:t xml:space="preserve">" </w:t>
      </w:r>
      <w:r w:rsidR="00C435F8">
        <w:rPr>
          <w:lang w:val="en-US"/>
        </w:rPr>
        <w:t xml:space="preserve">(34:55-1:00:16), </w:t>
      </w:r>
      <w:r w:rsidR="00C15ABE">
        <w:rPr>
          <w:lang w:val="en-US"/>
        </w:rPr>
        <w:t>using Study Guide 6</w:t>
      </w:r>
      <w:r w:rsidR="001354EC" w:rsidRPr="00266065">
        <w:rPr>
          <w:lang w:val="en-US"/>
        </w:rPr>
        <w:t>.2.</w:t>
      </w:r>
    </w:p>
    <w:p w:rsidR="00804FF1" w:rsidRDefault="00804FF1" w:rsidP="001354EC">
      <w:pPr>
        <w:rPr>
          <w:lang w:val="en-US"/>
        </w:rPr>
      </w:pPr>
      <w:r>
        <w:rPr>
          <w:lang w:val="en-US"/>
        </w:rPr>
        <w:t>2. Do the "Exercise with Psalm 42 (Part 3)."</w:t>
      </w:r>
    </w:p>
    <w:p w:rsidR="001354EC" w:rsidRPr="00266065" w:rsidRDefault="00804FF1" w:rsidP="001354EC">
      <w:pPr>
        <w:rPr>
          <w:lang w:val="en-US"/>
        </w:rPr>
      </w:pPr>
      <w:r>
        <w:rPr>
          <w:lang w:val="en-US"/>
        </w:rPr>
        <w:t>3</w:t>
      </w:r>
      <w:r w:rsidR="001354EC" w:rsidRPr="00266065">
        <w:rPr>
          <w:lang w:val="en-US"/>
        </w:rPr>
        <w:t xml:space="preserve">. Review all sections of the </w:t>
      </w:r>
      <w:r w:rsidR="004174BF">
        <w:rPr>
          <w:lang w:val="en-US"/>
        </w:rPr>
        <w:t xml:space="preserve">video </w:t>
      </w:r>
      <w:r w:rsidR="001354EC" w:rsidRPr="00266065">
        <w:rPr>
          <w:lang w:val="en-US"/>
        </w:rPr>
        <w:t xml:space="preserve">lesson, in preparation for the test.     </w:t>
      </w:r>
    </w:p>
    <w:p w:rsidR="001354EC" w:rsidRDefault="001354EC" w:rsidP="001354EC">
      <w:pPr>
        <w:rPr>
          <w:rFonts w:cs="Arial"/>
          <w:b/>
          <w:bCs/>
          <w:iCs/>
          <w:smallCaps/>
          <w:sz w:val="24"/>
          <w:szCs w:val="26"/>
          <w:lang w:val="en-US"/>
        </w:rPr>
      </w:pPr>
    </w:p>
    <w:p w:rsidR="001354EC" w:rsidRPr="00245437" w:rsidRDefault="001354EC" w:rsidP="001354EC">
      <w:pPr>
        <w:rPr>
          <w:lang w:val="en-US"/>
        </w:rPr>
      </w:pPr>
    </w:p>
    <w:p w:rsidR="001354EC" w:rsidRDefault="001354EC" w:rsidP="001354EC">
      <w:pPr>
        <w:rPr>
          <w:lang w:val="en-US"/>
        </w:rPr>
      </w:pPr>
      <w:r>
        <w:rPr>
          <w:lang w:val="en-US"/>
        </w:rPr>
        <w:br w:type="page"/>
      </w:r>
    </w:p>
    <w:p w:rsidR="00791895" w:rsidRDefault="00791895" w:rsidP="00791895">
      <w:pPr>
        <w:rPr>
          <w:lang w:val="en-US"/>
        </w:rPr>
      </w:pPr>
    </w:p>
    <w:p w:rsidR="001354EC" w:rsidRPr="00266065" w:rsidRDefault="00846FF5" w:rsidP="001354EC">
      <w:pPr>
        <w:rPr>
          <w:lang w:val="en-US"/>
        </w:rPr>
      </w:pPr>
      <w:r w:rsidRPr="00846FF5">
        <w:rPr>
          <w:lang w:val="en-US"/>
        </w:rPr>
        <w:pict>
          <v:rect id="_x0000_i1054" style="width:0;height:1.5pt" o:hralign="center" o:hrstd="t" o:hr="t" fillcolor="#a0a0a0" stroked="f"/>
        </w:pict>
      </w:r>
      <w:r w:rsidR="007B78B9">
        <w:rPr>
          <w:b/>
          <w:lang w:val="en-US"/>
        </w:rPr>
        <w:t>LESS</w:t>
      </w:r>
      <w:r w:rsidR="004174BF">
        <w:rPr>
          <w:b/>
          <w:lang w:val="en-US"/>
        </w:rPr>
        <w:t>O</w:t>
      </w:r>
      <w:r w:rsidR="001354EC" w:rsidRPr="00B37FED">
        <w:rPr>
          <w:b/>
          <w:lang w:val="en-US"/>
        </w:rPr>
        <w:t xml:space="preserve">N </w:t>
      </w:r>
      <w:r w:rsidR="007B78B9">
        <w:rPr>
          <w:b/>
          <w:lang w:val="en-US"/>
        </w:rPr>
        <w:t>7</w:t>
      </w:r>
    </w:p>
    <w:p w:rsidR="001354EC" w:rsidRPr="00266065" w:rsidRDefault="00846FF5" w:rsidP="001354EC">
      <w:pPr>
        <w:rPr>
          <w:lang w:val="en-US"/>
        </w:rPr>
      </w:pPr>
      <w:r w:rsidRPr="00846FF5">
        <w:rPr>
          <w:lang w:val="en-US"/>
        </w:rPr>
        <w:pict>
          <v:rect id="_x0000_i1055" style="width:0;height:1.5pt" o:hralign="center" o:hrstd="t" o:hr="t" fillcolor="#a0a0a0" stroked="f"/>
        </w:pict>
      </w:r>
      <w:r w:rsidR="00C15ABE">
        <w:rPr>
          <w:lang w:val="en-US"/>
        </w:rPr>
        <w:t xml:space="preserve">Watch </w:t>
      </w:r>
      <w:r w:rsidR="001354EC" w:rsidRPr="00266065">
        <w:rPr>
          <w:lang w:val="en-US"/>
        </w:rPr>
        <w:t xml:space="preserve">lesson </w:t>
      </w:r>
      <w:r w:rsidR="00C15ABE">
        <w:rPr>
          <w:lang w:val="en-US"/>
        </w:rPr>
        <w:t xml:space="preserve">seven </w:t>
      </w:r>
      <w:r w:rsidR="001354EC" w:rsidRPr="00266065">
        <w:rPr>
          <w:lang w:val="en-US"/>
        </w:rPr>
        <w:t xml:space="preserve">of the </w:t>
      </w:r>
      <w:r w:rsidR="004174BF">
        <w:rPr>
          <w:lang w:val="en-US"/>
        </w:rPr>
        <w:t xml:space="preserve">video </w:t>
      </w:r>
      <w:r w:rsidR="001354EC" w:rsidRPr="00266065">
        <w:rPr>
          <w:lang w:val="en-US"/>
        </w:rPr>
        <w:t xml:space="preserve">series, called </w:t>
      </w:r>
      <w:r w:rsidR="001354EC">
        <w:rPr>
          <w:lang w:val="en-US"/>
        </w:rPr>
        <w:t>"</w:t>
      </w:r>
      <w:r w:rsidR="00804FF1">
        <w:rPr>
          <w:lang w:val="en-US"/>
        </w:rPr>
        <w:t>Applying Scripture</w:t>
      </w:r>
      <w:r w:rsidR="001354EC" w:rsidRPr="00266065">
        <w:rPr>
          <w:lang w:val="en-US"/>
        </w:rPr>
        <w:t>." We have broken down the assign</w:t>
      </w:r>
      <w:r w:rsidR="001354EC">
        <w:rPr>
          <w:lang w:val="en-US"/>
        </w:rPr>
        <w:t>ments into </w:t>
      </w:r>
      <w:r w:rsidR="001354EC" w:rsidRPr="00266065">
        <w:rPr>
          <w:lang w:val="en-US"/>
        </w:rPr>
        <w:t xml:space="preserve">parts, according to the main sections of the </w:t>
      </w:r>
      <w:r w:rsidR="004174BF">
        <w:rPr>
          <w:lang w:val="en-US"/>
        </w:rPr>
        <w:t xml:space="preserve">video </w:t>
      </w:r>
      <w:r w:rsidR="001354EC" w:rsidRPr="00266065">
        <w:rPr>
          <w:lang w:val="en-US"/>
        </w:rPr>
        <w:t xml:space="preserve">lesson. </w:t>
      </w:r>
    </w:p>
    <w:p w:rsidR="001354EC" w:rsidRPr="008A1F45" w:rsidRDefault="00846FF5" w:rsidP="001354EC">
      <w:pPr>
        <w:rPr>
          <w:lang w:val="en-US"/>
        </w:rPr>
      </w:pPr>
      <w:r w:rsidRPr="00846FF5">
        <w:rPr>
          <w:lang w:val="en-US"/>
        </w:rPr>
        <w:pict>
          <v:rect id="_x0000_i1056"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w:t>
      </w:r>
      <w:r w:rsidR="00750535">
        <w:rPr>
          <w:lang w:val="en-US"/>
        </w:rPr>
        <w:t xml:space="preserve"> Watch section 1 of this </w:t>
      </w:r>
      <w:r w:rsidR="004174BF">
        <w:rPr>
          <w:lang w:val="en-US"/>
        </w:rPr>
        <w:t xml:space="preserve">video </w:t>
      </w:r>
      <w:r w:rsidR="00804FF1">
        <w:rPr>
          <w:lang w:val="en-US"/>
        </w:rPr>
        <w:t>lesson, called "Necessity</w:t>
      </w:r>
      <w:r w:rsidRPr="008A1F45">
        <w:rPr>
          <w:lang w:val="en-US"/>
        </w:rPr>
        <w:t>"</w:t>
      </w:r>
      <w:r w:rsidR="002D27CC">
        <w:rPr>
          <w:lang w:val="en-US"/>
        </w:rPr>
        <w:t xml:space="preserve"> (00-11:28).</w:t>
      </w:r>
      <w:r w:rsidRPr="008A1F45">
        <w:rPr>
          <w:lang w:val="en-US"/>
        </w:rPr>
        <w:t> </w:t>
      </w:r>
    </w:p>
    <w:p w:rsidR="001354EC" w:rsidRPr="008A1F45" w:rsidRDefault="00C15ABE" w:rsidP="001354EC">
      <w:pPr>
        <w:rPr>
          <w:lang w:val="en-US"/>
        </w:rPr>
      </w:pPr>
      <w:r>
        <w:rPr>
          <w:lang w:val="en-US"/>
        </w:rPr>
        <w:t>2. Use Study Guide 7</w:t>
      </w:r>
      <w:r w:rsidR="001354EC" w:rsidRPr="008A1F45">
        <w:rPr>
          <w:lang w:val="en-US"/>
        </w:rPr>
        <w:t xml:space="preserve">.1 to help learn the contents of the first section of the </w:t>
      </w:r>
      <w:r w:rsidR="004174BF">
        <w:rPr>
          <w:lang w:val="en-US"/>
        </w:rPr>
        <w:t xml:space="preserve">video </w:t>
      </w:r>
      <w:r w:rsidR="001354EC" w:rsidRPr="008A1F45">
        <w:rPr>
          <w:lang w:val="en-US"/>
        </w:rPr>
        <w:t>lesson. Use the outline to take notes, answer the review questions, and answer the application questions.</w:t>
      </w:r>
    </w:p>
    <w:p w:rsidR="001354EC" w:rsidRPr="008A1F45" w:rsidRDefault="00846FF5" w:rsidP="001354EC">
      <w:pPr>
        <w:rPr>
          <w:lang w:val="en-US"/>
        </w:rPr>
      </w:pPr>
      <w:r w:rsidRPr="00846FF5">
        <w:rPr>
          <w:lang w:val="en-US"/>
        </w:rPr>
        <w:pict>
          <v:rect id="_x0000_i1057"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1354EC" w:rsidP="001354EC">
      <w:pPr>
        <w:rPr>
          <w:lang w:val="en-US"/>
        </w:rPr>
      </w:pPr>
      <w:r w:rsidRPr="008A1F45">
        <w:rPr>
          <w:lang w:val="en-US"/>
        </w:rPr>
        <w:t>Repeat this procedure for section 2 of th</w:t>
      </w:r>
      <w:r w:rsidR="00C15ABE">
        <w:rPr>
          <w:lang w:val="en-US"/>
        </w:rPr>
        <w:t xml:space="preserve">e </w:t>
      </w:r>
      <w:r w:rsidR="004174BF">
        <w:rPr>
          <w:lang w:val="en-US"/>
        </w:rPr>
        <w:t xml:space="preserve">video </w:t>
      </w:r>
      <w:r w:rsidR="00804FF1">
        <w:rPr>
          <w:lang w:val="en-US"/>
        </w:rPr>
        <w:t>lesson, "Connections</w:t>
      </w:r>
      <w:r w:rsidRPr="008A1F45">
        <w:rPr>
          <w:lang w:val="en-US"/>
        </w:rPr>
        <w:t xml:space="preserve">" </w:t>
      </w:r>
      <w:r w:rsidR="002D27CC">
        <w:rPr>
          <w:lang w:val="en-US"/>
        </w:rPr>
        <w:t xml:space="preserve">(11:29-31:38), </w:t>
      </w:r>
      <w:r w:rsidRPr="008A1F45">
        <w:rPr>
          <w:lang w:val="en-US"/>
        </w:rPr>
        <w:t>using Study Gu</w:t>
      </w:r>
      <w:r w:rsidR="00C15ABE">
        <w:rPr>
          <w:lang w:val="en-US"/>
        </w:rPr>
        <w:t>ide 7</w:t>
      </w:r>
      <w:r w:rsidRPr="008A1F45">
        <w:rPr>
          <w:lang w:val="en-US"/>
        </w:rPr>
        <w:t xml:space="preserve">.2. </w:t>
      </w:r>
    </w:p>
    <w:p w:rsidR="001354EC" w:rsidRPr="008A1F45" w:rsidRDefault="00846FF5" w:rsidP="001354EC">
      <w:pPr>
        <w:rPr>
          <w:lang w:val="en-US"/>
        </w:rPr>
      </w:pPr>
      <w:r w:rsidRPr="00846FF5">
        <w:rPr>
          <w:lang w:val="en-US"/>
        </w:rPr>
        <w:pict>
          <v:rect id="_x0000_i1058" style="width:0;height:1.5pt" o:hralign="center" o:hrstd="t" o:hr="t" fillcolor="#a0a0a0" stroked="f"/>
        </w:pict>
      </w:r>
    </w:p>
    <w:p w:rsidR="001354EC" w:rsidRPr="008A1F45" w:rsidRDefault="001354EC" w:rsidP="001354EC">
      <w:pPr>
        <w:rPr>
          <w:lang w:val="en-US"/>
        </w:rPr>
      </w:pPr>
      <w:r w:rsidRPr="008A1F45">
        <w:rPr>
          <w:lang w:val="en-US"/>
        </w:rPr>
        <w:t xml:space="preserve">SECTION 3 </w:t>
      </w:r>
    </w:p>
    <w:p w:rsidR="001354EC" w:rsidRDefault="001354EC" w:rsidP="001354EC">
      <w:pPr>
        <w:rPr>
          <w:lang w:val="en-US"/>
        </w:rPr>
      </w:pPr>
      <w:r w:rsidRPr="008A1F45">
        <w:rPr>
          <w:lang w:val="en-US"/>
        </w:rPr>
        <w:t xml:space="preserve">1. Repeat this procedure for section 3 of </w:t>
      </w:r>
      <w:r w:rsidR="00C15ABE">
        <w:rPr>
          <w:lang w:val="en-US"/>
        </w:rPr>
        <w:t>the </w:t>
      </w:r>
      <w:r w:rsidR="004174BF">
        <w:rPr>
          <w:lang w:val="en-US"/>
        </w:rPr>
        <w:t xml:space="preserve">video </w:t>
      </w:r>
      <w:r w:rsidR="00804FF1">
        <w:rPr>
          <w:lang w:val="en-US"/>
        </w:rPr>
        <w:t>lesson, "Developments</w:t>
      </w:r>
      <w:r w:rsidR="00C15ABE">
        <w:rPr>
          <w:lang w:val="en-US"/>
        </w:rPr>
        <w:t xml:space="preserve">" </w:t>
      </w:r>
      <w:r w:rsidR="002D27CC">
        <w:rPr>
          <w:lang w:val="en-US"/>
        </w:rPr>
        <w:t xml:space="preserve">(31:39-46:41), </w:t>
      </w:r>
      <w:r w:rsidR="00C15ABE">
        <w:rPr>
          <w:lang w:val="en-US"/>
        </w:rPr>
        <w:t>using Study Guide 7</w:t>
      </w:r>
      <w:r w:rsidRPr="008A1F45">
        <w:rPr>
          <w:lang w:val="en-US"/>
        </w:rPr>
        <w:t>.3.</w:t>
      </w:r>
    </w:p>
    <w:p w:rsidR="00804FF1" w:rsidRPr="008A1F45" w:rsidRDefault="00804FF1" w:rsidP="001354EC">
      <w:pPr>
        <w:rPr>
          <w:lang w:val="en-US"/>
        </w:rPr>
      </w:pPr>
      <w:r>
        <w:rPr>
          <w:lang w:val="en-US"/>
        </w:rPr>
        <w:t xml:space="preserve">2. Complete the "Exercise with Psalm 42 (Part 4)." </w:t>
      </w:r>
    </w:p>
    <w:p w:rsidR="00791895" w:rsidRDefault="00804FF1" w:rsidP="001354EC">
      <w:pPr>
        <w:rPr>
          <w:lang w:val="en-US"/>
        </w:rPr>
      </w:pPr>
      <w:r>
        <w:rPr>
          <w:lang w:val="en-US"/>
        </w:rPr>
        <w:t>3</w:t>
      </w:r>
      <w:r w:rsidR="001354EC" w:rsidRPr="008A1F45">
        <w:rPr>
          <w:lang w:val="en-US"/>
        </w:rPr>
        <w:t xml:space="preserve">. Review all sections of the </w:t>
      </w:r>
      <w:r w:rsidR="004174BF">
        <w:rPr>
          <w:lang w:val="en-US"/>
        </w:rPr>
        <w:t xml:space="preserve">video </w:t>
      </w:r>
      <w:r w:rsidR="001354EC" w:rsidRPr="008A1F45">
        <w:rPr>
          <w:lang w:val="en-US"/>
        </w:rPr>
        <w:t xml:space="preserve">lesson, in preparation for the test. </w:t>
      </w:r>
    </w:p>
    <w:p w:rsidR="00791895" w:rsidRDefault="00791895">
      <w:pPr>
        <w:rPr>
          <w:lang w:val="en-US"/>
        </w:rPr>
      </w:pPr>
      <w:r>
        <w:rPr>
          <w:lang w:val="en-US"/>
        </w:rPr>
        <w:br w:type="page"/>
      </w:r>
    </w:p>
    <w:p w:rsidR="001354EC" w:rsidRPr="008A1F45" w:rsidRDefault="00846FF5" w:rsidP="001354EC">
      <w:pPr>
        <w:rPr>
          <w:lang w:val="en-US"/>
        </w:rPr>
      </w:pPr>
      <w:r w:rsidRPr="00846FF5">
        <w:rPr>
          <w:lang w:val="en-US"/>
        </w:rPr>
        <w:lastRenderedPageBreak/>
        <w:pict>
          <v:rect id="_x0000_i1059" style="width:0;height:1.5pt" o:hralign="center" o:hrstd="t" o:hr="t" fillcolor="#a0a0a0" stroked="f"/>
        </w:pict>
      </w:r>
      <w:r w:rsidR="007B78B9">
        <w:rPr>
          <w:b/>
          <w:lang w:val="en-US"/>
        </w:rPr>
        <w:t>LESSON</w:t>
      </w:r>
      <w:r w:rsidR="001354EC" w:rsidRPr="008A1F45">
        <w:rPr>
          <w:b/>
          <w:lang w:val="en-US"/>
        </w:rPr>
        <w:t xml:space="preserve"> </w:t>
      </w:r>
      <w:r w:rsidR="007B78B9">
        <w:rPr>
          <w:b/>
          <w:lang w:val="en-US"/>
        </w:rPr>
        <w:t>8</w:t>
      </w:r>
    </w:p>
    <w:p w:rsidR="001354EC" w:rsidRPr="008A1F45" w:rsidRDefault="00846FF5" w:rsidP="001354EC">
      <w:pPr>
        <w:rPr>
          <w:lang w:val="en-US"/>
        </w:rPr>
      </w:pPr>
      <w:r w:rsidRPr="00846FF5">
        <w:rPr>
          <w:lang w:val="en-US"/>
        </w:rPr>
        <w:pict>
          <v:rect id="_x0000_i1060" style="width:0;height:1.5pt" o:hralign="center" o:hrstd="t" o:hr="t" fillcolor="#a0a0a0" stroked="f"/>
        </w:pict>
      </w:r>
      <w:r w:rsidR="001354EC">
        <w:rPr>
          <w:lang w:val="en-US"/>
        </w:rPr>
        <w:t xml:space="preserve">Study </w:t>
      </w:r>
      <w:r w:rsidR="00C15ABE">
        <w:rPr>
          <w:lang w:val="en-US"/>
        </w:rPr>
        <w:t xml:space="preserve">the </w:t>
      </w:r>
      <w:r w:rsidR="001354EC" w:rsidRPr="008A1F45">
        <w:rPr>
          <w:lang w:val="en-US"/>
        </w:rPr>
        <w:t xml:space="preserve">lesson </w:t>
      </w:r>
      <w:r w:rsidR="00C15ABE">
        <w:rPr>
          <w:lang w:val="en-US"/>
        </w:rPr>
        <w:t xml:space="preserve">eight </w:t>
      </w:r>
      <w:r w:rsidR="001354EC" w:rsidRPr="008A1F45">
        <w:rPr>
          <w:lang w:val="en-US"/>
        </w:rPr>
        <w:t>of the </w:t>
      </w:r>
      <w:r w:rsidR="004174BF">
        <w:rPr>
          <w:lang w:val="en-US"/>
        </w:rPr>
        <w:t xml:space="preserve">video </w:t>
      </w:r>
      <w:r w:rsidR="001354EC" w:rsidRPr="008A1F45">
        <w:rPr>
          <w:lang w:val="en-US"/>
        </w:rPr>
        <w:t>series</w:t>
      </w:r>
      <w:r w:rsidR="001354EC">
        <w:rPr>
          <w:lang w:val="en-US"/>
        </w:rPr>
        <w:t>,</w:t>
      </w:r>
      <w:r w:rsidR="001354EC" w:rsidRPr="008A1F45">
        <w:rPr>
          <w:lang w:val="en-US"/>
        </w:rPr>
        <w:t xml:space="preserve"> ca</w:t>
      </w:r>
      <w:r w:rsidR="001354EC">
        <w:rPr>
          <w:lang w:val="en-US"/>
        </w:rPr>
        <w:t>lled "</w:t>
      </w:r>
      <w:r w:rsidR="009764B1">
        <w:rPr>
          <w:lang w:val="en-US"/>
        </w:rPr>
        <w:t>Modern Application and Old Testament Epochs</w:t>
      </w:r>
      <w:r w:rsidR="001354EC" w:rsidRPr="008A1F45">
        <w:rPr>
          <w:lang w:val="en-US"/>
        </w:rPr>
        <w:t xml:space="preserve">." </w:t>
      </w:r>
    </w:p>
    <w:p w:rsidR="001354EC" w:rsidRPr="008A1F45" w:rsidRDefault="001354EC" w:rsidP="001354EC">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1354EC" w:rsidRPr="008A1F45" w:rsidRDefault="00846FF5" w:rsidP="001354EC">
      <w:pPr>
        <w:rPr>
          <w:lang w:val="en-US"/>
        </w:rPr>
      </w:pPr>
      <w:r w:rsidRPr="00846FF5">
        <w:rPr>
          <w:lang w:val="en-US"/>
        </w:rPr>
        <w:pict>
          <v:rect id="_x0000_i1061"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 Wat</w:t>
      </w:r>
      <w:r w:rsidR="00750535">
        <w:rPr>
          <w:lang w:val="en-US"/>
        </w:rPr>
        <w:t>ch section 1 of the </w:t>
      </w:r>
      <w:r w:rsidR="004174BF">
        <w:rPr>
          <w:lang w:val="en-US"/>
        </w:rPr>
        <w:t xml:space="preserve">video </w:t>
      </w:r>
      <w:r w:rsidRPr="008A1F45">
        <w:rPr>
          <w:lang w:val="en-US"/>
        </w:rPr>
        <w:t>lesson, called "</w:t>
      </w:r>
      <w:r w:rsidR="009764B1">
        <w:rPr>
          <w:lang w:val="en-US"/>
        </w:rPr>
        <w:t>Epochal Divisions</w:t>
      </w:r>
      <w:r w:rsidRPr="008A1F45">
        <w:rPr>
          <w:lang w:val="en-US"/>
        </w:rPr>
        <w:t>"</w:t>
      </w:r>
      <w:r w:rsidR="00947082">
        <w:rPr>
          <w:lang w:val="en-US"/>
        </w:rPr>
        <w:t xml:space="preserve"> (00-22:49).</w:t>
      </w:r>
    </w:p>
    <w:p w:rsidR="001354EC" w:rsidRPr="008A1F45" w:rsidRDefault="001354EC" w:rsidP="001354EC">
      <w:pPr>
        <w:rPr>
          <w:lang w:val="en-US"/>
        </w:rPr>
      </w:pPr>
      <w:r w:rsidRPr="008A1F45">
        <w:rPr>
          <w:lang w:val="en-US"/>
        </w:rPr>
        <w:t>2. Use Study Guid</w:t>
      </w:r>
      <w:r w:rsidR="00C15ABE">
        <w:rPr>
          <w:lang w:val="en-US"/>
        </w:rPr>
        <w:t>e 8</w:t>
      </w:r>
      <w:r w:rsidRPr="008A1F45">
        <w:rPr>
          <w:lang w:val="en-US"/>
        </w:rPr>
        <w:t>.1 to help learn the contents of the section.</w:t>
      </w:r>
    </w:p>
    <w:p w:rsidR="001354EC" w:rsidRPr="008A1F45" w:rsidRDefault="00846FF5" w:rsidP="001354EC">
      <w:pPr>
        <w:rPr>
          <w:lang w:val="en-US"/>
        </w:rPr>
      </w:pPr>
      <w:r w:rsidRPr="00846FF5">
        <w:rPr>
          <w:lang w:val="en-US"/>
        </w:rPr>
        <w:pict>
          <v:rect id="_x0000_i1062"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9764B1" w:rsidP="001354EC">
      <w:pPr>
        <w:rPr>
          <w:lang w:val="en-US"/>
        </w:rPr>
      </w:pPr>
      <w:r>
        <w:rPr>
          <w:lang w:val="en-US"/>
        </w:rPr>
        <w:t xml:space="preserve">1. </w:t>
      </w:r>
      <w:r w:rsidR="001354EC" w:rsidRPr="008A1F45">
        <w:rPr>
          <w:lang w:val="en-US"/>
        </w:rPr>
        <w:t>Repeat this proc</w:t>
      </w:r>
      <w:r w:rsidR="001354EC">
        <w:rPr>
          <w:lang w:val="en-US"/>
        </w:rPr>
        <w:t xml:space="preserve">edure for section 2 of the </w:t>
      </w:r>
      <w:r w:rsidR="004174BF">
        <w:rPr>
          <w:lang w:val="en-US"/>
        </w:rPr>
        <w:t xml:space="preserve">video </w:t>
      </w:r>
      <w:r w:rsidR="001354EC">
        <w:rPr>
          <w:lang w:val="en-US"/>
        </w:rPr>
        <w:t>lesson</w:t>
      </w:r>
      <w:r w:rsidR="001354EC" w:rsidRPr="008A1F45">
        <w:rPr>
          <w:lang w:val="en-US"/>
        </w:rPr>
        <w:t>, "</w:t>
      </w:r>
      <w:r>
        <w:rPr>
          <w:lang w:val="en-US"/>
        </w:rPr>
        <w:t>Epochal Developments</w:t>
      </w:r>
      <w:r w:rsidR="00C15ABE">
        <w:rPr>
          <w:lang w:val="en-US"/>
        </w:rPr>
        <w:t xml:space="preserve">" </w:t>
      </w:r>
      <w:r w:rsidR="00947082">
        <w:rPr>
          <w:lang w:val="en-US"/>
        </w:rPr>
        <w:t xml:space="preserve">(22:50-1:01:04), </w:t>
      </w:r>
      <w:r w:rsidR="00C15ABE">
        <w:rPr>
          <w:lang w:val="en-US"/>
        </w:rPr>
        <w:t>using Study Guide 8</w:t>
      </w:r>
      <w:r w:rsidR="001354EC" w:rsidRPr="008A1F45">
        <w:rPr>
          <w:lang w:val="en-US"/>
        </w:rPr>
        <w:t>.2.</w:t>
      </w:r>
    </w:p>
    <w:p w:rsidR="009764B1" w:rsidRDefault="009764B1" w:rsidP="001354EC">
      <w:pPr>
        <w:rPr>
          <w:lang w:val="en-US"/>
        </w:rPr>
      </w:pPr>
      <w:r>
        <w:rPr>
          <w:lang w:val="en-US"/>
        </w:rPr>
        <w:t>2. Do the "Exercise with Psalm 42 (Part 5)."</w:t>
      </w:r>
    </w:p>
    <w:p w:rsidR="00791895" w:rsidRDefault="009764B1" w:rsidP="001354EC">
      <w:pPr>
        <w:rPr>
          <w:lang w:val="en-US"/>
        </w:rPr>
      </w:pPr>
      <w:r>
        <w:rPr>
          <w:lang w:val="en-US"/>
        </w:rPr>
        <w:t>3</w:t>
      </w:r>
      <w:r w:rsidR="001354EC" w:rsidRPr="008A1F45">
        <w:rPr>
          <w:lang w:val="en-US"/>
        </w:rPr>
        <w:t xml:space="preserve">. Review all sections of the </w:t>
      </w:r>
      <w:r w:rsidR="004174BF">
        <w:rPr>
          <w:lang w:val="en-US"/>
        </w:rPr>
        <w:t xml:space="preserve">video </w:t>
      </w:r>
      <w:r w:rsidR="001354EC" w:rsidRPr="008A1F45">
        <w:rPr>
          <w:lang w:val="en-US"/>
        </w:rPr>
        <w:t xml:space="preserve">lesson, in preparation for the test. </w:t>
      </w:r>
      <w:r w:rsidR="001354EC" w:rsidRPr="008A1F45">
        <w:rPr>
          <w:lang w:val="en-US"/>
        </w:rPr>
        <w:br/>
      </w:r>
    </w:p>
    <w:p w:rsidR="00791895" w:rsidRDefault="00791895">
      <w:pPr>
        <w:rPr>
          <w:lang w:val="en-US"/>
        </w:rPr>
      </w:pPr>
      <w:r>
        <w:rPr>
          <w:lang w:val="en-US"/>
        </w:rPr>
        <w:br w:type="page"/>
      </w:r>
    </w:p>
    <w:p w:rsidR="001354EC" w:rsidRDefault="001354EC" w:rsidP="001354EC">
      <w:pPr>
        <w:rPr>
          <w:lang w:val="en-US"/>
        </w:rPr>
      </w:pPr>
    </w:p>
    <w:p w:rsidR="001354EC" w:rsidRPr="008A1F45" w:rsidRDefault="00846FF5" w:rsidP="001354EC">
      <w:pPr>
        <w:rPr>
          <w:lang w:val="en-US"/>
        </w:rPr>
      </w:pPr>
      <w:r w:rsidRPr="00846FF5">
        <w:rPr>
          <w:lang w:val="en-US"/>
        </w:rPr>
        <w:pict>
          <v:rect id="_x0000_i1063" style="width:0;height:1.5pt" o:hralign="center" o:hrstd="t" o:hr="t" fillcolor="#a0a0a0" stroked="f"/>
        </w:pict>
      </w:r>
      <w:r w:rsidR="007B78B9">
        <w:rPr>
          <w:b/>
          <w:lang w:val="en-US"/>
        </w:rPr>
        <w:t>LESS</w:t>
      </w:r>
      <w:r w:rsidR="001354EC" w:rsidRPr="008A1F45">
        <w:rPr>
          <w:b/>
          <w:lang w:val="en-US"/>
        </w:rPr>
        <w:t xml:space="preserve">ON </w:t>
      </w:r>
      <w:r w:rsidR="007B78B9">
        <w:rPr>
          <w:b/>
          <w:lang w:val="en-US"/>
        </w:rPr>
        <w:t>9</w:t>
      </w:r>
    </w:p>
    <w:p w:rsidR="001354EC" w:rsidRPr="008A1F45" w:rsidRDefault="00846FF5" w:rsidP="001354EC">
      <w:pPr>
        <w:rPr>
          <w:lang w:val="en-US"/>
        </w:rPr>
      </w:pPr>
      <w:r w:rsidRPr="00846FF5">
        <w:rPr>
          <w:lang w:val="en-US"/>
        </w:rPr>
        <w:pict>
          <v:rect id="_x0000_i1064" style="width:0;height:1.5pt" o:hralign="center" o:hrstd="t" o:hr="t" fillcolor="#a0a0a0" stroked="f"/>
        </w:pict>
      </w:r>
    </w:p>
    <w:p w:rsidR="001354EC" w:rsidRPr="008A1F45" w:rsidRDefault="001354EC" w:rsidP="001354EC">
      <w:pPr>
        <w:rPr>
          <w:lang w:val="en-US"/>
        </w:rPr>
      </w:pPr>
      <w:r>
        <w:rPr>
          <w:lang w:val="en-US"/>
        </w:rPr>
        <w:t>Study</w:t>
      </w:r>
      <w:r w:rsidR="00750535">
        <w:rPr>
          <w:lang w:val="en-US"/>
        </w:rPr>
        <w:t xml:space="preserve"> the ninth</w:t>
      </w:r>
      <w:r w:rsidRPr="008A1F45">
        <w:rPr>
          <w:lang w:val="en-US"/>
        </w:rPr>
        <w:t xml:space="preserve"> lesson of the </w:t>
      </w:r>
      <w:r w:rsidR="004174BF">
        <w:rPr>
          <w:lang w:val="en-US"/>
        </w:rPr>
        <w:t xml:space="preserve">video </w:t>
      </w:r>
      <w:r w:rsidRPr="008A1F45">
        <w:rPr>
          <w:lang w:val="en-US"/>
        </w:rPr>
        <w:t>series</w:t>
      </w:r>
      <w:r>
        <w:rPr>
          <w:lang w:val="en-US"/>
        </w:rPr>
        <w:t>, called "</w:t>
      </w:r>
      <w:r w:rsidR="009764B1">
        <w:rPr>
          <w:lang w:val="en-US"/>
        </w:rPr>
        <w:t>Modern Application and the New Covenant</w:t>
      </w:r>
      <w:r w:rsidRPr="008A1F45">
        <w:rPr>
          <w:lang w:val="en-US"/>
        </w:rPr>
        <w:t xml:space="preserve">." </w:t>
      </w:r>
    </w:p>
    <w:p w:rsidR="001354EC" w:rsidRPr="008A1F45" w:rsidRDefault="001354EC" w:rsidP="001354EC">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1354EC" w:rsidRPr="008A1F45" w:rsidRDefault="00846FF5" w:rsidP="001354EC">
      <w:pPr>
        <w:rPr>
          <w:lang w:val="en-US"/>
        </w:rPr>
      </w:pPr>
      <w:r w:rsidRPr="00846FF5">
        <w:rPr>
          <w:lang w:val="en-US"/>
        </w:rPr>
        <w:pict>
          <v:rect id="_x0000_i1065"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750535" w:rsidP="001354EC">
      <w:pPr>
        <w:rPr>
          <w:lang w:val="en-US"/>
        </w:rPr>
      </w:pPr>
      <w:r>
        <w:rPr>
          <w:lang w:val="en-US"/>
        </w:rPr>
        <w:t>1. Watch section 1 of the</w:t>
      </w:r>
      <w:r w:rsidR="001354EC" w:rsidRPr="008A1F45">
        <w:rPr>
          <w:lang w:val="en-US"/>
        </w:rPr>
        <w:t xml:space="preserve"> </w:t>
      </w:r>
      <w:r w:rsidR="004174BF">
        <w:rPr>
          <w:lang w:val="en-US"/>
        </w:rPr>
        <w:t xml:space="preserve">video </w:t>
      </w:r>
      <w:r w:rsidR="001354EC" w:rsidRPr="008A1F45">
        <w:rPr>
          <w:lang w:val="en-US"/>
        </w:rPr>
        <w:t>lesson, called "</w:t>
      </w:r>
      <w:r w:rsidR="009764B1">
        <w:rPr>
          <w:lang w:val="en-US"/>
        </w:rPr>
        <w:t>Fulfillment</w:t>
      </w:r>
      <w:r w:rsidR="001354EC" w:rsidRPr="008A1F45">
        <w:rPr>
          <w:lang w:val="en-US"/>
        </w:rPr>
        <w:t>"</w:t>
      </w:r>
      <w:r w:rsidR="006C2182">
        <w:rPr>
          <w:lang w:val="en-US"/>
        </w:rPr>
        <w:t xml:space="preserve"> (00-</w:t>
      </w:r>
      <w:r w:rsidR="001120C4">
        <w:rPr>
          <w:lang w:val="en-US"/>
        </w:rPr>
        <w:t>24:48).</w:t>
      </w:r>
    </w:p>
    <w:p w:rsidR="001354EC" w:rsidRPr="008A1F45" w:rsidRDefault="00C15ABE" w:rsidP="001354EC">
      <w:pPr>
        <w:rPr>
          <w:lang w:val="en-US"/>
        </w:rPr>
      </w:pPr>
      <w:r>
        <w:rPr>
          <w:lang w:val="en-US"/>
        </w:rPr>
        <w:t>2. Use Study Guide 9</w:t>
      </w:r>
      <w:r w:rsidR="001354EC" w:rsidRPr="008A1F45">
        <w:rPr>
          <w:lang w:val="en-US"/>
        </w:rPr>
        <w:t>.1 to help learn the contents of the section.</w:t>
      </w:r>
    </w:p>
    <w:p w:rsidR="001354EC" w:rsidRPr="008A1F45" w:rsidRDefault="00846FF5" w:rsidP="001354EC">
      <w:pPr>
        <w:rPr>
          <w:lang w:val="en-US"/>
        </w:rPr>
      </w:pPr>
      <w:r w:rsidRPr="00846FF5">
        <w:rPr>
          <w:lang w:val="en-US"/>
        </w:rPr>
        <w:pict>
          <v:rect id="_x0000_i1066"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9764B1" w:rsidP="001354EC">
      <w:pPr>
        <w:rPr>
          <w:lang w:val="en-US"/>
        </w:rPr>
      </w:pPr>
      <w:r>
        <w:rPr>
          <w:lang w:val="en-US"/>
        </w:rPr>
        <w:t xml:space="preserve">1. </w:t>
      </w:r>
      <w:r w:rsidR="001354EC" w:rsidRPr="008A1F45">
        <w:rPr>
          <w:lang w:val="en-US"/>
        </w:rPr>
        <w:t xml:space="preserve">Repeat this procedure for section 2 of the </w:t>
      </w:r>
      <w:r w:rsidR="004174BF">
        <w:rPr>
          <w:lang w:val="en-US"/>
        </w:rPr>
        <w:t xml:space="preserve">video </w:t>
      </w:r>
      <w:r>
        <w:rPr>
          <w:lang w:val="en-US"/>
        </w:rPr>
        <w:t>lesson, "Application</w:t>
      </w:r>
      <w:r w:rsidR="00C15ABE">
        <w:rPr>
          <w:lang w:val="en-US"/>
        </w:rPr>
        <w:t xml:space="preserve">" </w:t>
      </w:r>
      <w:r w:rsidR="001120C4">
        <w:rPr>
          <w:lang w:val="en-US"/>
        </w:rPr>
        <w:t xml:space="preserve">(24:49-56:20), </w:t>
      </w:r>
      <w:r w:rsidR="00C15ABE">
        <w:rPr>
          <w:lang w:val="en-US"/>
        </w:rPr>
        <w:t>using Study Guide 9</w:t>
      </w:r>
      <w:r w:rsidR="001354EC" w:rsidRPr="008A1F45">
        <w:rPr>
          <w:lang w:val="en-US"/>
        </w:rPr>
        <w:t>.2.</w:t>
      </w:r>
    </w:p>
    <w:p w:rsidR="009764B1" w:rsidRDefault="009764B1" w:rsidP="001354EC">
      <w:pPr>
        <w:rPr>
          <w:lang w:val="en-US"/>
        </w:rPr>
      </w:pPr>
      <w:r>
        <w:rPr>
          <w:lang w:val="en-US"/>
        </w:rPr>
        <w:t>2. Do the "Exercise with Psalm 42 (Part 6)."</w:t>
      </w:r>
    </w:p>
    <w:p w:rsidR="001354EC" w:rsidRPr="008A1F45" w:rsidRDefault="009764B1" w:rsidP="001354EC">
      <w:pPr>
        <w:rPr>
          <w:lang w:val="en-US"/>
        </w:rPr>
      </w:pPr>
      <w:r>
        <w:rPr>
          <w:lang w:val="en-US"/>
        </w:rPr>
        <w:t>3</w:t>
      </w:r>
      <w:r w:rsidR="001354EC" w:rsidRPr="008A1F45">
        <w:rPr>
          <w:lang w:val="en-US"/>
        </w:rPr>
        <w:t>. Review all sections of the</w:t>
      </w:r>
      <w:r w:rsidR="004174BF">
        <w:rPr>
          <w:lang w:val="en-US"/>
        </w:rPr>
        <w:t xml:space="preserve"> video</w:t>
      </w:r>
      <w:r w:rsidR="001354EC" w:rsidRPr="008A1F45">
        <w:rPr>
          <w:lang w:val="en-US"/>
        </w:rPr>
        <w:t xml:space="preserve"> lesson, in preparation for the test. </w:t>
      </w:r>
    </w:p>
    <w:p w:rsidR="001354EC" w:rsidRDefault="001354EC" w:rsidP="001354EC">
      <w:pPr>
        <w:rPr>
          <w:lang w:val="en-US"/>
        </w:rPr>
      </w:pPr>
      <w:r>
        <w:rPr>
          <w:lang w:val="en-US"/>
        </w:rPr>
        <w:br w:type="page"/>
      </w:r>
    </w:p>
    <w:p w:rsidR="00791895" w:rsidRDefault="00791895">
      <w:pPr>
        <w:rPr>
          <w:lang w:val="en-US"/>
        </w:rPr>
      </w:pPr>
    </w:p>
    <w:p w:rsidR="00DC052D" w:rsidRDefault="00846FF5" w:rsidP="00791895">
      <w:pPr>
        <w:rPr>
          <w:lang w:val="en-US"/>
        </w:rPr>
      </w:pPr>
      <w:r>
        <w:pict>
          <v:rect id="_x0000_i1067" style="width:0;height:1.5pt" o:hralign="center" o:hrstd="t" o:hr="t" fillcolor="#a0a0a0" stroked="f"/>
        </w:pict>
      </w:r>
      <w:r w:rsidR="007B78B9">
        <w:rPr>
          <w:b/>
          <w:lang w:val="en-US"/>
        </w:rPr>
        <w:t>LESS</w:t>
      </w:r>
      <w:r w:rsidR="001354EC" w:rsidRPr="00134B53">
        <w:rPr>
          <w:b/>
          <w:lang w:val="en-US"/>
        </w:rPr>
        <w:t xml:space="preserve">ON </w:t>
      </w:r>
      <w:r w:rsidR="00FE014A">
        <w:rPr>
          <w:b/>
          <w:lang w:val="en-US"/>
        </w:rPr>
        <w:t>1</w:t>
      </w:r>
      <w:r w:rsidR="007B78B9">
        <w:rPr>
          <w:b/>
          <w:lang w:val="en-US"/>
        </w:rPr>
        <w:t>0</w:t>
      </w:r>
      <w:r>
        <w:pict>
          <v:rect id="_x0000_i1068" style="width:0;height:1.5pt" o:hralign="center" o:hrstd="t" o:hr="t" fillcolor="#a0a0a0" stroked="f"/>
        </w:pict>
      </w:r>
      <w:r w:rsidR="004174BF">
        <w:rPr>
          <w:lang w:val="en-US"/>
        </w:rPr>
        <w:t xml:space="preserve">Study </w:t>
      </w:r>
      <w:r w:rsidR="001354EC" w:rsidRPr="00134B53">
        <w:rPr>
          <w:lang w:val="en-US"/>
        </w:rPr>
        <w:t xml:space="preserve">lesson </w:t>
      </w:r>
      <w:r w:rsidR="00FE014A">
        <w:rPr>
          <w:lang w:val="en-US"/>
        </w:rPr>
        <w:t xml:space="preserve">ten </w:t>
      </w:r>
      <w:r w:rsidR="001354EC" w:rsidRPr="00134B53">
        <w:rPr>
          <w:lang w:val="en-US"/>
        </w:rPr>
        <w:t>of the </w:t>
      </w:r>
      <w:r w:rsidR="004174BF">
        <w:rPr>
          <w:lang w:val="en-US"/>
        </w:rPr>
        <w:t xml:space="preserve">video </w:t>
      </w:r>
      <w:r w:rsidR="001354EC" w:rsidRPr="00134B53">
        <w:rPr>
          <w:lang w:val="en-US"/>
        </w:rPr>
        <w:t>series, called "</w:t>
      </w:r>
      <w:r w:rsidR="00034C59">
        <w:rPr>
          <w:lang w:val="en-US"/>
        </w:rPr>
        <w:t>Biblical Culture and Modern Application</w:t>
      </w:r>
      <w:r w:rsidR="001354EC" w:rsidRPr="00134B53">
        <w:rPr>
          <w:lang w:val="en-US"/>
        </w:rPr>
        <w:t xml:space="preserve">." </w:t>
      </w:r>
      <w:r w:rsidR="001354EC" w:rsidRPr="008A1F45">
        <w:rPr>
          <w:lang w:val="en-US"/>
        </w:rPr>
        <w:t>We have broken down the assignments into parts, according to the main sections of the video</w:t>
      </w:r>
      <w:r w:rsidR="004174BF">
        <w:rPr>
          <w:lang w:val="en-US"/>
        </w:rPr>
        <w:t xml:space="preserve"> lesson</w:t>
      </w:r>
      <w:r w:rsidR="001354EC" w:rsidRPr="008A1F45">
        <w:rPr>
          <w:lang w:val="en-US"/>
        </w:rPr>
        <w:t xml:space="preserve">. </w:t>
      </w:r>
      <w:r w:rsidRPr="00846FF5">
        <w:rPr>
          <w:lang w:val="en-US"/>
        </w:rPr>
        <w:pict>
          <v:rect id="_x0000_i1069" style="width:0;height:1.5pt" o:hralign="center" o:hrstd="t" o:hr="t" fillcolor="#a0a0a0" stroked="f"/>
        </w:pict>
      </w:r>
      <w:r w:rsidR="001354EC" w:rsidRPr="008A1F45">
        <w:rPr>
          <w:lang w:val="en-US"/>
        </w:rPr>
        <w:t>SECTION 1</w:t>
      </w:r>
      <w:r w:rsidR="001354EC" w:rsidRPr="00134B53">
        <w:rPr>
          <w:lang w:val="en-US"/>
        </w:rPr>
        <w:br/>
      </w:r>
      <w:r w:rsidR="001354EC">
        <w:rPr>
          <w:lang w:val="en-US"/>
        </w:rPr>
        <w:t>1. W</w:t>
      </w:r>
      <w:r w:rsidR="001354EC" w:rsidRPr="008A1F45">
        <w:rPr>
          <w:lang w:val="en-US"/>
        </w:rPr>
        <w:t>at</w:t>
      </w:r>
      <w:r w:rsidR="00750535">
        <w:rPr>
          <w:lang w:val="en-US"/>
        </w:rPr>
        <w:t>ch section 1 of the </w:t>
      </w:r>
      <w:r w:rsidR="004174BF">
        <w:rPr>
          <w:lang w:val="en-US"/>
        </w:rPr>
        <w:t xml:space="preserve">video </w:t>
      </w:r>
      <w:r w:rsidR="001354EC" w:rsidRPr="008A1F45">
        <w:rPr>
          <w:lang w:val="en-US"/>
        </w:rPr>
        <w:t xml:space="preserve">lesson, </w:t>
      </w:r>
      <w:r w:rsidR="001354EC">
        <w:rPr>
          <w:lang w:val="en-US"/>
        </w:rPr>
        <w:t>called "</w:t>
      </w:r>
      <w:r w:rsidR="00034C59">
        <w:rPr>
          <w:lang w:val="en-US"/>
        </w:rPr>
        <w:t>Foundations</w:t>
      </w:r>
      <w:r w:rsidR="001354EC" w:rsidRPr="008A1F45">
        <w:rPr>
          <w:lang w:val="en-US"/>
        </w:rPr>
        <w:t>"</w:t>
      </w:r>
      <w:r w:rsidR="00422F35">
        <w:rPr>
          <w:lang w:val="en-US"/>
        </w:rPr>
        <w:t xml:space="preserve"> (00-23:32).</w:t>
      </w:r>
      <w:r w:rsidR="001354EC" w:rsidRPr="008A1F45">
        <w:rPr>
          <w:lang w:val="en-US"/>
        </w:rPr>
        <w:t xml:space="preserve"> </w:t>
      </w:r>
      <w:r w:rsidR="001354EC" w:rsidRPr="00134B53">
        <w:rPr>
          <w:lang w:val="en-US"/>
        </w:rPr>
        <w:br/>
      </w:r>
      <w:r w:rsidR="00FE014A">
        <w:rPr>
          <w:lang w:val="en-US"/>
        </w:rPr>
        <w:t>2. Use Study Guide 10</w:t>
      </w:r>
      <w:r w:rsidR="001354EC" w:rsidRPr="008A1F45">
        <w:rPr>
          <w:lang w:val="en-US"/>
        </w:rPr>
        <w:t>.1 to help learn the contents of the section.</w:t>
      </w:r>
      <w:r w:rsidR="001354EC" w:rsidRPr="00134B53">
        <w:rPr>
          <w:lang w:val="en-US"/>
        </w:rPr>
        <w:br/>
      </w:r>
      <w:r w:rsidRPr="00846FF5">
        <w:rPr>
          <w:lang w:val="en-US"/>
        </w:rPr>
        <w:pict>
          <v:rect id="_x0000_i1070" style="width:0;height:1.5pt" o:hralign="center" o:hrstd="t" o:hr="t" fillcolor="#a0a0a0" stroked="f"/>
        </w:pict>
      </w:r>
      <w:r w:rsidR="001354EC" w:rsidRPr="00134B53">
        <w:rPr>
          <w:lang w:val="en-US"/>
        </w:rPr>
        <w:br/>
      </w:r>
      <w:r w:rsidR="001354EC" w:rsidRPr="008A1F45">
        <w:rPr>
          <w:lang w:val="en-US"/>
        </w:rPr>
        <w:t xml:space="preserve">SECTION 2 </w:t>
      </w:r>
      <w:r w:rsidR="001354EC" w:rsidRPr="00134B53">
        <w:rPr>
          <w:lang w:val="en-US"/>
        </w:rPr>
        <w:br/>
      </w:r>
      <w:r w:rsidR="001354EC" w:rsidRPr="008A1F45">
        <w:rPr>
          <w:lang w:val="en-US"/>
        </w:rPr>
        <w:t xml:space="preserve">Repeat this procedure for section 2 of the </w:t>
      </w:r>
      <w:r w:rsidR="004174BF">
        <w:rPr>
          <w:lang w:val="en-US"/>
        </w:rPr>
        <w:t xml:space="preserve">video </w:t>
      </w:r>
      <w:r w:rsidR="001354EC">
        <w:rPr>
          <w:lang w:val="en-US"/>
        </w:rPr>
        <w:t>lesson, "</w:t>
      </w:r>
      <w:r w:rsidR="00DC052D">
        <w:rPr>
          <w:lang w:val="en-US"/>
        </w:rPr>
        <w:t>Developments</w:t>
      </w:r>
      <w:r w:rsidR="001354EC">
        <w:rPr>
          <w:lang w:val="en-US"/>
        </w:rPr>
        <w:t>"</w:t>
      </w:r>
      <w:r w:rsidR="00FE014A">
        <w:rPr>
          <w:lang w:val="en-US"/>
        </w:rPr>
        <w:t xml:space="preserve"> </w:t>
      </w:r>
      <w:r w:rsidR="00422F35">
        <w:rPr>
          <w:lang w:val="en-US"/>
        </w:rPr>
        <w:t xml:space="preserve">(23:33-38:59), </w:t>
      </w:r>
      <w:r w:rsidR="00FE014A">
        <w:rPr>
          <w:lang w:val="en-US"/>
        </w:rPr>
        <w:t>using Study Guide 10</w:t>
      </w:r>
      <w:r w:rsidR="001354EC" w:rsidRPr="008A1F45">
        <w:rPr>
          <w:lang w:val="en-US"/>
        </w:rPr>
        <w:t>.2.</w:t>
      </w:r>
      <w:r w:rsidR="001354EC" w:rsidRPr="00134B53">
        <w:rPr>
          <w:lang w:val="en-US"/>
        </w:rPr>
        <w:br/>
      </w:r>
      <w:r w:rsidRPr="00846FF5">
        <w:rPr>
          <w:lang w:val="en-US"/>
        </w:rPr>
        <w:pict>
          <v:rect id="_x0000_i1071" style="width:0;height:1.5pt" o:hralign="center" o:hrstd="t" o:hr="t" fillcolor="#a0a0a0" stroked="f"/>
        </w:pict>
      </w:r>
      <w:r w:rsidR="001354EC" w:rsidRPr="00134B53">
        <w:rPr>
          <w:lang w:val="en-US"/>
        </w:rPr>
        <w:br/>
      </w:r>
      <w:proofErr w:type="gramStart"/>
      <w:r w:rsidR="001354EC" w:rsidRPr="008A1F45">
        <w:rPr>
          <w:lang w:val="en-US"/>
        </w:rPr>
        <w:t xml:space="preserve">SECTION 3 </w:t>
      </w:r>
      <w:r w:rsidR="001354EC" w:rsidRPr="00134B53">
        <w:rPr>
          <w:lang w:val="en-US"/>
        </w:rPr>
        <w:br/>
      </w:r>
      <w:r w:rsidR="001354EC">
        <w:rPr>
          <w:lang w:val="en-US"/>
        </w:rPr>
        <w:t>1.</w:t>
      </w:r>
      <w:proofErr w:type="gramEnd"/>
      <w:r w:rsidR="001354EC">
        <w:rPr>
          <w:lang w:val="en-US"/>
        </w:rPr>
        <w:t xml:space="preserve"> </w:t>
      </w:r>
      <w:r w:rsidR="001354EC" w:rsidRPr="008A1F45">
        <w:rPr>
          <w:lang w:val="en-US"/>
        </w:rPr>
        <w:t>Repeat this procedure for se</w:t>
      </w:r>
      <w:r w:rsidR="001354EC">
        <w:rPr>
          <w:lang w:val="en-US"/>
        </w:rPr>
        <w:t>ction 3 of</w:t>
      </w:r>
      <w:r w:rsidR="004B61F5">
        <w:rPr>
          <w:lang w:val="en-US"/>
        </w:rPr>
        <w:t xml:space="preserve"> the </w:t>
      </w:r>
      <w:r w:rsidR="004174BF">
        <w:rPr>
          <w:lang w:val="en-US"/>
        </w:rPr>
        <w:t xml:space="preserve">video </w:t>
      </w:r>
      <w:r w:rsidR="00DC052D">
        <w:rPr>
          <w:lang w:val="en-US"/>
        </w:rPr>
        <w:t>lesson, "Application</w:t>
      </w:r>
      <w:r w:rsidR="00FE014A">
        <w:rPr>
          <w:lang w:val="en-US"/>
        </w:rPr>
        <w:t xml:space="preserve">" </w:t>
      </w:r>
      <w:r w:rsidR="00422F35">
        <w:rPr>
          <w:lang w:val="en-US"/>
        </w:rPr>
        <w:t xml:space="preserve">(39:00-1:01:12), </w:t>
      </w:r>
      <w:r w:rsidR="00FE014A">
        <w:rPr>
          <w:lang w:val="en-US"/>
        </w:rPr>
        <w:t>using Study Guide 10</w:t>
      </w:r>
      <w:r w:rsidR="004B61F5">
        <w:rPr>
          <w:lang w:val="en-US"/>
        </w:rPr>
        <w:t>.3.</w:t>
      </w:r>
    </w:p>
    <w:p w:rsidR="001354EC" w:rsidRDefault="00DC052D" w:rsidP="00791895">
      <w:pPr>
        <w:rPr>
          <w:lang w:val="en-US"/>
        </w:rPr>
      </w:pPr>
      <w:r>
        <w:rPr>
          <w:lang w:val="en-US"/>
        </w:rPr>
        <w:t xml:space="preserve">2. Do the "Exercise with Psalm 42 (Part 7)." </w:t>
      </w:r>
      <w:r w:rsidR="001354EC" w:rsidRPr="00134B53">
        <w:rPr>
          <w:lang w:val="en-US"/>
        </w:rPr>
        <w:br/>
      </w:r>
      <w:r>
        <w:rPr>
          <w:lang w:val="en-US"/>
        </w:rPr>
        <w:t>3</w:t>
      </w:r>
      <w:r w:rsidR="001354EC" w:rsidRPr="008A1F45">
        <w:rPr>
          <w:lang w:val="en-US"/>
        </w:rPr>
        <w:t xml:space="preserve">. Review all the sections of the </w:t>
      </w:r>
      <w:r w:rsidR="002A59A9">
        <w:rPr>
          <w:lang w:val="en-US"/>
        </w:rPr>
        <w:t xml:space="preserve">video </w:t>
      </w:r>
      <w:r w:rsidR="001354EC" w:rsidRPr="008A1F45">
        <w:rPr>
          <w:lang w:val="en-US"/>
        </w:rPr>
        <w:t xml:space="preserve">lesson, in preparation for the test. </w:t>
      </w:r>
    </w:p>
    <w:p w:rsidR="00DC052D" w:rsidRDefault="00DC052D">
      <w:pPr>
        <w:rPr>
          <w:lang w:val="en-US"/>
        </w:rPr>
      </w:pPr>
      <w:r>
        <w:rPr>
          <w:lang w:val="en-US"/>
        </w:rPr>
        <w:br w:type="page"/>
      </w:r>
    </w:p>
    <w:p w:rsidR="00DC052D" w:rsidRDefault="00846FF5" w:rsidP="00DC052D">
      <w:pPr>
        <w:rPr>
          <w:lang w:val="en-US"/>
        </w:rPr>
      </w:pPr>
      <w:r>
        <w:lastRenderedPageBreak/>
        <w:pict>
          <v:rect id="_x0000_i1072" style="width:0;height:1.5pt" o:hralign="center" o:hrstd="t" o:hr="t" fillcolor="#a0a0a0" stroked="f"/>
        </w:pict>
      </w:r>
      <w:r w:rsidR="00DC052D">
        <w:rPr>
          <w:b/>
          <w:lang w:val="en-US"/>
        </w:rPr>
        <w:t>LESS</w:t>
      </w:r>
      <w:r w:rsidR="00DC052D" w:rsidRPr="00134B53">
        <w:rPr>
          <w:b/>
          <w:lang w:val="en-US"/>
        </w:rPr>
        <w:t xml:space="preserve">ON </w:t>
      </w:r>
      <w:r w:rsidR="00DC052D">
        <w:rPr>
          <w:b/>
          <w:lang w:val="en-US"/>
        </w:rPr>
        <w:t>11</w:t>
      </w:r>
      <w:r>
        <w:pict>
          <v:rect id="_x0000_i1073" style="width:0;height:1.5pt" o:hralign="center" o:hrstd="t" o:hr="t" fillcolor="#a0a0a0" stroked="f"/>
        </w:pict>
      </w:r>
      <w:r w:rsidR="00DC052D">
        <w:rPr>
          <w:lang w:val="en-US"/>
        </w:rPr>
        <w:t xml:space="preserve">Study </w:t>
      </w:r>
      <w:r w:rsidR="00DC052D" w:rsidRPr="00134B53">
        <w:rPr>
          <w:lang w:val="en-US"/>
        </w:rPr>
        <w:t xml:space="preserve">lesson </w:t>
      </w:r>
      <w:r w:rsidR="00DC052D">
        <w:rPr>
          <w:lang w:val="en-US"/>
        </w:rPr>
        <w:t xml:space="preserve">eleven </w:t>
      </w:r>
      <w:r w:rsidR="00DC052D" w:rsidRPr="00134B53">
        <w:rPr>
          <w:lang w:val="en-US"/>
        </w:rPr>
        <w:t>of the </w:t>
      </w:r>
      <w:r w:rsidR="00DC052D">
        <w:rPr>
          <w:lang w:val="en-US"/>
        </w:rPr>
        <w:t xml:space="preserve">video </w:t>
      </w:r>
      <w:r w:rsidR="00DC052D" w:rsidRPr="00134B53">
        <w:rPr>
          <w:lang w:val="en-US"/>
        </w:rPr>
        <w:t>series, called "</w:t>
      </w:r>
      <w:r w:rsidR="00DC052D">
        <w:rPr>
          <w:lang w:val="en-US"/>
        </w:rPr>
        <w:t>Modern Application for Individuals</w:t>
      </w:r>
      <w:r w:rsidR="00DC052D" w:rsidRPr="00134B53">
        <w:rPr>
          <w:lang w:val="en-US"/>
        </w:rPr>
        <w:t xml:space="preserve">." </w:t>
      </w:r>
      <w:r w:rsidR="00DC052D" w:rsidRPr="008A1F45">
        <w:rPr>
          <w:lang w:val="en-US"/>
        </w:rPr>
        <w:t>We have broken down the assignments into parts, according to the main sections of the video</w:t>
      </w:r>
      <w:r w:rsidR="00DC052D">
        <w:rPr>
          <w:lang w:val="en-US"/>
        </w:rPr>
        <w:t xml:space="preserve"> lesson</w:t>
      </w:r>
      <w:r w:rsidR="00DC052D" w:rsidRPr="008A1F45">
        <w:rPr>
          <w:lang w:val="en-US"/>
        </w:rPr>
        <w:t xml:space="preserve">. </w:t>
      </w:r>
      <w:r w:rsidRPr="00846FF5">
        <w:rPr>
          <w:lang w:val="en-US"/>
        </w:rPr>
        <w:pict>
          <v:rect id="_x0000_i1074" style="width:0;height:1.5pt" o:hralign="center" o:hrstd="t" o:hr="t" fillcolor="#a0a0a0" stroked="f"/>
        </w:pict>
      </w:r>
      <w:r w:rsidR="00DC052D" w:rsidRPr="008A1F45">
        <w:rPr>
          <w:lang w:val="en-US"/>
        </w:rPr>
        <w:t>SECTION 1</w:t>
      </w:r>
      <w:r w:rsidR="00DC052D" w:rsidRPr="00134B53">
        <w:rPr>
          <w:lang w:val="en-US"/>
        </w:rPr>
        <w:br/>
      </w:r>
      <w:r w:rsidR="00DC052D">
        <w:rPr>
          <w:lang w:val="en-US"/>
        </w:rPr>
        <w:t>1. W</w:t>
      </w:r>
      <w:r w:rsidR="00DC052D" w:rsidRPr="008A1F45">
        <w:rPr>
          <w:lang w:val="en-US"/>
        </w:rPr>
        <w:t>at</w:t>
      </w:r>
      <w:r w:rsidR="00DC052D">
        <w:rPr>
          <w:lang w:val="en-US"/>
        </w:rPr>
        <w:t xml:space="preserve">ch section 1 of the video </w:t>
      </w:r>
      <w:r w:rsidR="00DC052D" w:rsidRPr="008A1F45">
        <w:rPr>
          <w:lang w:val="en-US"/>
        </w:rPr>
        <w:t xml:space="preserve">lesson, </w:t>
      </w:r>
      <w:r w:rsidR="00DC052D">
        <w:rPr>
          <w:lang w:val="en-US"/>
        </w:rPr>
        <w:t>called "V</w:t>
      </w:r>
      <w:r w:rsidR="008B0413">
        <w:rPr>
          <w:lang w:val="en-US"/>
        </w:rPr>
        <w:t>ariety</w:t>
      </w:r>
      <w:r w:rsidR="00DC052D" w:rsidRPr="008A1F45">
        <w:rPr>
          <w:lang w:val="en-US"/>
        </w:rPr>
        <w:t>"</w:t>
      </w:r>
      <w:r w:rsidR="008B0413">
        <w:rPr>
          <w:lang w:val="en-US"/>
        </w:rPr>
        <w:t xml:space="preserve"> (00-33:49).</w:t>
      </w:r>
      <w:r w:rsidR="00DC052D" w:rsidRPr="008A1F45">
        <w:rPr>
          <w:lang w:val="en-US"/>
        </w:rPr>
        <w:t xml:space="preserve"> </w:t>
      </w:r>
      <w:r w:rsidR="00DC052D" w:rsidRPr="00134B53">
        <w:rPr>
          <w:lang w:val="en-US"/>
        </w:rPr>
        <w:br/>
      </w:r>
      <w:r w:rsidR="00DC052D">
        <w:rPr>
          <w:lang w:val="en-US"/>
        </w:rPr>
        <w:t>2. Use Study Guide 11</w:t>
      </w:r>
      <w:r w:rsidR="00DC052D" w:rsidRPr="008A1F45">
        <w:rPr>
          <w:lang w:val="en-US"/>
        </w:rPr>
        <w:t>.1 to help learn the contents of the section.</w:t>
      </w:r>
      <w:r w:rsidR="00DC052D" w:rsidRPr="00134B53">
        <w:rPr>
          <w:lang w:val="en-US"/>
        </w:rPr>
        <w:br/>
      </w:r>
      <w:r w:rsidRPr="00846FF5">
        <w:rPr>
          <w:lang w:val="en-US"/>
        </w:rPr>
        <w:pict>
          <v:rect id="_x0000_i1075" style="width:0;height:1.5pt" o:hralign="center" o:hrstd="t" o:hr="t" fillcolor="#a0a0a0" stroked="f"/>
        </w:pict>
      </w:r>
      <w:r w:rsidR="00DC052D" w:rsidRPr="00134B53">
        <w:rPr>
          <w:lang w:val="en-US"/>
        </w:rPr>
        <w:br/>
      </w:r>
      <w:r w:rsidR="00DC052D" w:rsidRPr="008A1F45">
        <w:rPr>
          <w:lang w:val="en-US"/>
        </w:rPr>
        <w:t xml:space="preserve">SECTION 2 </w:t>
      </w:r>
      <w:r w:rsidR="00DC052D" w:rsidRPr="00134B53">
        <w:rPr>
          <w:lang w:val="en-US"/>
        </w:rPr>
        <w:br/>
      </w:r>
      <w:r w:rsidR="00DC052D">
        <w:rPr>
          <w:lang w:val="en-US"/>
        </w:rPr>
        <w:t xml:space="preserve">1. </w:t>
      </w:r>
      <w:r w:rsidR="00DC052D" w:rsidRPr="008A1F45">
        <w:rPr>
          <w:lang w:val="en-US"/>
        </w:rPr>
        <w:t xml:space="preserve">Repeat this procedure for section 2 of the </w:t>
      </w:r>
      <w:r w:rsidR="00DC052D">
        <w:rPr>
          <w:lang w:val="en-US"/>
        </w:rPr>
        <w:t xml:space="preserve">video lesson, "Wisdom" </w:t>
      </w:r>
      <w:r w:rsidR="008B0413">
        <w:rPr>
          <w:lang w:val="en-US"/>
        </w:rPr>
        <w:t xml:space="preserve">(33:50-1:03:08), </w:t>
      </w:r>
      <w:r w:rsidR="00DC052D">
        <w:rPr>
          <w:lang w:val="en-US"/>
        </w:rPr>
        <w:t>using Study Guide 11</w:t>
      </w:r>
      <w:r w:rsidR="00DC052D" w:rsidRPr="008A1F45">
        <w:rPr>
          <w:lang w:val="en-US"/>
        </w:rPr>
        <w:t>.2.</w:t>
      </w:r>
      <w:r w:rsidR="00DC052D" w:rsidRPr="00134B53">
        <w:rPr>
          <w:lang w:val="en-US"/>
        </w:rPr>
        <w:br/>
      </w:r>
      <w:r w:rsidR="00DC052D">
        <w:rPr>
          <w:lang w:val="en-US"/>
        </w:rPr>
        <w:t>2</w:t>
      </w:r>
      <w:r w:rsidR="00DC052D" w:rsidRPr="008A1F45">
        <w:rPr>
          <w:lang w:val="en-US"/>
        </w:rPr>
        <w:t xml:space="preserve">. Review all the sections of the </w:t>
      </w:r>
      <w:r w:rsidR="00DC052D">
        <w:rPr>
          <w:lang w:val="en-US"/>
        </w:rPr>
        <w:t xml:space="preserve">video </w:t>
      </w:r>
      <w:r w:rsidR="00DC052D" w:rsidRPr="008A1F45">
        <w:rPr>
          <w:lang w:val="en-US"/>
        </w:rPr>
        <w:t xml:space="preserve">lesson, in preparation for the test. </w:t>
      </w:r>
    </w:p>
    <w:p w:rsidR="007B78B9" w:rsidRDefault="007B78B9">
      <w:pPr>
        <w:rPr>
          <w:lang w:val="en-US"/>
        </w:rPr>
      </w:pPr>
      <w:r>
        <w:rPr>
          <w:lang w:val="en-US"/>
        </w:rPr>
        <w:br w:type="page"/>
      </w:r>
    </w:p>
    <w:p w:rsidR="007B78B9" w:rsidRDefault="007B78B9" w:rsidP="007B78B9">
      <w:pPr>
        <w:rPr>
          <w:lang w:val="en-US"/>
        </w:rPr>
      </w:pPr>
    </w:p>
    <w:p w:rsidR="007B78B9" w:rsidRPr="00266065" w:rsidRDefault="00846FF5" w:rsidP="007B78B9">
      <w:pPr>
        <w:rPr>
          <w:lang w:val="en-US"/>
        </w:rPr>
      </w:pPr>
      <w:r w:rsidRPr="00846FF5">
        <w:rPr>
          <w:lang w:val="en-US"/>
        </w:rPr>
        <w:pict>
          <v:rect id="_x0000_i1076" style="width:0;height:1.5pt" o:hralign="center" o:hrstd="t" o:hr="t" fillcolor="#a0a0a0" stroked="f"/>
        </w:pict>
      </w:r>
      <w:r w:rsidR="007B78B9">
        <w:rPr>
          <w:b/>
          <w:lang w:val="en-US"/>
        </w:rPr>
        <w:t>ADDITIONAL READING</w:t>
      </w:r>
    </w:p>
    <w:p w:rsidR="007B78B9" w:rsidRDefault="00846FF5" w:rsidP="007B78B9">
      <w:pPr>
        <w:rPr>
          <w:lang w:val="en-US"/>
        </w:rPr>
      </w:pPr>
      <w:r w:rsidRPr="00846FF5">
        <w:rPr>
          <w:lang w:val="en-US"/>
        </w:rPr>
        <w:pict>
          <v:rect id="_x0000_i1077" style="width:0;height:1.5pt" o:hralign="center" o:hrstd="t" o:hr="t" fillcolor="#a0a0a0" stroked="f"/>
        </w:pict>
      </w:r>
    </w:p>
    <w:p w:rsidR="007B78B9" w:rsidRDefault="007B78B9" w:rsidP="007B78B9">
      <w:pPr>
        <w:rPr>
          <w:lang w:val="en-US"/>
        </w:rPr>
      </w:pPr>
    </w:p>
    <w:p w:rsidR="00DA443D" w:rsidRDefault="00DA443D" w:rsidP="007B78B9">
      <w:pPr>
        <w:rPr>
          <w:lang w:val="en-US"/>
        </w:rPr>
      </w:pPr>
      <w:r>
        <w:rPr>
          <w:lang w:val="en-US"/>
        </w:rPr>
        <w:t>Option 1</w:t>
      </w:r>
    </w:p>
    <w:p w:rsidR="00DA443D" w:rsidRDefault="00DA443D" w:rsidP="007B78B9">
      <w:pPr>
        <w:rPr>
          <w:lang w:val="en-US"/>
        </w:rPr>
      </w:pPr>
      <w:r>
        <w:rPr>
          <w:lang w:val="en-US"/>
        </w:rPr>
        <w:t xml:space="preserve">1. </w:t>
      </w:r>
      <w:r w:rsidR="003F7F1E">
        <w:rPr>
          <w:lang w:val="en-US"/>
        </w:rPr>
        <w:t xml:space="preserve">Read </w:t>
      </w:r>
      <w:r w:rsidRPr="00DA443D">
        <w:rPr>
          <w:i/>
          <w:lang w:val="en-US"/>
        </w:rPr>
        <w:t>Him We Proclaim</w:t>
      </w:r>
      <w:r w:rsidR="003F7F1E">
        <w:rPr>
          <w:lang w:val="en-US"/>
        </w:rPr>
        <w:t xml:space="preserve"> by Dennis Johnson.  You can purchase it at</w:t>
      </w:r>
      <w:r w:rsidR="003F7F1E" w:rsidRPr="003F7F1E">
        <w:rPr>
          <w:lang w:val="en-US"/>
        </w:rPr>
        <w:t xml:space="preserve"> </w:t>
      </w:r>
      <w:r w:rsidR="003F7F1E">
        <w:rPr>
          <w:lang w:val="en-US"/>
        </w:rPr>
        <w:t xml:space="preserve">P&amp;R Publishing Company. See: </w:t>
      </w:r>
      <w:hyperlink r:id="rId12" w:history="1">
        <w:r w:rsidRPr="00DA443D">
          <w:rPr>
            <w:rStyle w:val="Hyperlink"/>
            <w:lang w:val="en-US"/>
          </w:rPr>
          <w:t>http://www.prpbooks.com/book/him-we-proclaim</w:t>
        </w:r>
      </w:hyperlink>
      <w:r w:rsidR="003F7F1E">
        <w:rPr>
          <w:lang w:val="en-US"/>
        </w:rPr>
        <w:t>.</w:t>
      </w:r>
    </w:p>
    <w:p w:rsidR="00DA443D" w:rsidRDefault="00DA443D" w:rsidP="007B78B9">
      <w:pPr>
        <w:rPr>
          <w:lang w:val="en-US"/>
        </w:rPr>
      </w:pPr>
      <w:r>
        <w:rPr>
          <w:lang w:val="en-US"/>
        </w:rPr>
        <w:t>2. Answer the qu</w:t>
      </w:r>
      <w:r w:rsidR="00B1643F">
        <w:rPr>
          <w:lang w:val="en-US"/>
        </w:rPr>
        <w:t>estions in the study guide provided.</w:t>
      </w:r>
    </w:p>
    <w:p w:rsidR="00B1643F" w:rsidRDefault="00B1643F" w:rsidP="007B78B9">
      <w:pPr>
        <w:rPr>
          <w:lang w:val="en-US"/>
        </w:rPr>
      </w:pPr>
      <w:r>
        <w:rPr>
          <w:lang w:val="en-US"/>
        </w:rPr>
        <w:t>3. Take the test on the reading.</w:t>
      </w:r>
    </w:p>
    <w:p w:rsidR="00DA443D" w:rsidRDefault="00DA443D" w:rsidP="007B78B9">
      <w:pPr>
        <w:rPr>
          <w:lang w:val="en-US"/>
        </w:rPr>
      </w:pPr>
    </w:p>
    <w:p w:rsidR="00DA443D" w:rsidRDefault="00DA443D" w:rsidP="007B78B9">
      <w:pPr>
        <w:rPr>
          <w:lang w:val="en-US"/>
        </w:rPr>
      </w:pPr>
      <w:r>
        <w:rPr>
          <w:lang w:val="en-US"/>
        </w:rPr>
        <w:t>Option 2</w:t>
      </w:r>
    </w:p>
    <w:p w:rsidR="007B78B9" w:rsidRPr="00266065" w:rsidRDefault="007B78B9" w:rsidP="007B78B9">
      <w:pPr>
        <w:rPr>
          <w:lang w:val="en-US"/>
        </w:rPr>
      </w:pPr>
      <w:r w:rsidRPr="00266065">
        <w:rPr>
          <w:lang w:val="en-US"/>
        </w:rPr>
        <w:t xml:space="preserve">1. Read at least 300 pages </w:t>
      </w:r>
      <w:r>
        <w:rPr>
          <w:lang w:val="en-US"/>
        </w:rPr>
        <w:t>of additional reading, selecting from the list of "Recommended Extra R</w:t>
      </w:r>
      <w:r w:rsidRPr="00266065">
        <w:rPr>
          <w:lang w:val="en-US"/>
        </w:rPr>
        <w:t>eading</w:t>
      </w:r>
      <w:r w:rsidR="0075235B">
        <w:rPr>
          <w:lang w:val="en-US"/>
        </w:rPr>
        <w:t>."</w:t>
      </w:r>
    </w:p>
    <w:p w:rsidR="007B78B9" w:rsidRPr="00266065" w:rsidRDefault="007B78B9" w:rsidP="007B78B9">
      <w:pPr>
        <w:rPr>
          <w:lang w:val="en-US"/>
        </w:rPr>
      </w:pPr>
      <w:r w:rsidRPr="00266065">
        <w:rPr>
          <w:lang w:val="en-US"/>
        </w:rPr>
        <w:t>2. Fill out a separate written report on each book o</w:t>
      </w:r>
      <w:r>
        <w:rPr>
          <w:lang w:val="en-US"/>
        </w:rPr>
        <w:t>r article, using the "Form</w:t>
      </w:r>
      <w:r w:rsidR="0075235B">
        <w:rPr>
          <w:lang w:val="en-US"/>
        </w:rPr>
        <w:t xml:space="preserve"> for Reading Reports." </w:t>
      </w:r>
    </w:p>
    <w:p w:rsidR="007B78B9" w:rsidRPr="00266065" w:rsidRDefault="007B78B9" w:rsidP="007B78B9">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1354EC" w:rsidRDefault="001354EC" w:rsidP="001354EC">
      <w:pPr>
        <w:rPr>
          <w:lang w:val="en-US"/>
        </w:rPr>
      </w:pPr>
      <w:r>
        <w:rPr>
          <w:lang w:val="en-US"/>
        </w:rPr>
        <w:br w:type="page"/>
      </w:r>
    </w:p>
    <w:p w:rsidR="001354EC" w:rsidRPr="00266065" w:rsidRDefault="00846FF5" w:rsidP="001354EC">
      <w:pPr>
        <w:rPr>
          <w:lang w:val="en-US"/>
        </w:rPr>
      </w:pPr>
      <w:r w:rsidRPr="00846FF5">
        <w:rPr>
          <w:lang w:val="en-US"/>
        </w:rPr>
        <w:lastRenderedPageBreak/>
        <w:pict>
          <v:rect id="_x0000_i1078" style="width:0;height:1.5pt" o:hralign="center" o:hrstd="t" o:hr="t" fillcolor="#a0a0a0" stroked="f"/>
        </w:pict>
      </w:r>
      <w:r w:rsidR="00A97EE7">
        <w:rPr>
          <w:b/>
          <w:lang w:val="en-US"/>
        </w:rPr>
        <w:t>OPTIONAL WRITTEN PROJECT</w:t>
      </w:r>
    </w:p>
    <w:p w:rsidR="001354EC" w:rsidRDefault="00846FF5" w:rsidP="001354EC">
      <w:pPr>
        <w:rPr>
          <w:lang w:val="en-US"/>
        </w:rPr>
      </w:pPr>
      <w:r w:rsidRPr="00846FF5">
        <w:rPr>
          <w:lang w:val="en-US"/>
        </w:rPr>
        <w:pict>
          <v:rect id="_x0000_i1079" style="width:0;height:1.5pt" o:hralign="center" o:hrstd="t" o:hr="t" fillcolor="#a0a0a0" stroked="f"/>
        </w:pict>
      </w:r>
    </w:p>
    <w:p w:rsidR="00546528" w:rsidRDefault="00546528" w:rsidP="00546528">
      <w:pPr>
        <w:rPr>
          <w:lang w:val="en-US"/>
        </w:rPr>
      </w:pPr>
    </w:p>
    <w:p w:rsidR="00546528" w:rsidRDefault="00546528" w:rsidP="00546528">
      <w:pPr>
        <w:rPr>
          <w:lang w:val="en-US"/>
        </w:rPr>
      </w:pPr>
      <w:r>
        <w:rPr>
          <w:lang w:val="en-US"/>
        </w:rPr>
        <w:t xml:space="preserve">Some </w:t>
      </w:r>
      <w:r w:rsidR="0027687C">
        <w:rPr>
          <w:lang w:val="en-US"/>
        </w:rPr>
        <w:t>group</w:t>
      </w:r>
      <w:r>
        <w:rPr>
          <w:lang w:val="en-US"/>
        </w:rPr>
        <w:t>s may require a written project. If so, we recommend a project of 8-10 pages, using the following guidelines:</w:t>
      </w:r>
    </w:p>
    <w:p w:rsidR="00546528" w:rsidRPr="002C2A53" w:rsidRDefault="00546528" w:rsidP="00546528">
      <w:pPr>
        <w:rPr>
          <w:lang w:val="en-US"/>
        </w:rPr>
      </w:pPr>
    </w:p>
    <w:p w:rsidR="00546528" w:rsidRPr="002C2A53" w:rsidRDefault="00546528" w:rsidP="00546528">
      <w:pPr>
        <w:rPr>
          <w:lang w:val="en-US"/>
        </w:rPr>
      </w:pPr>
      <w:r w:rsidRPr="002C2A53">
        <w:rPr>
          <w:lang w:val="en-US"/>
        </w:rPr>
        <w:t>1. Choose a short passage (from two</w:t>
      </w:r>
      <w:r>
        <w:rPr>
          <w:lang w:val="en-US"/>
        </w:rPr>
        <w:t xml:space="preserve"> to eight verses)</w:t>
      </w:r>
      <w:r w:rsidRPr="002C2A53">
        <w:rPr>
          <w:lang w:val="en-US"/>
        </w:rPr>
        <w:t>,</w:t>
      </w:r>
      <w:r>
        <w:rPr>
          <w:lang w:val="en-US"/>
        </w:rPr>
        <w:t xml:space="preserve"> preferably from the Old Testament,</w:t>
      </w:r>
      <w:r w:rsidRPr="002C2A53">
        <w:rPr>
          <w:lang w:val="en-US"/>
        </w:rPr>
        <w:t xml:space="preserve"> in order to write an analysis (exegesis) of the passage. Find a passage that you have a hard time understanding, or that raises questions. This way you will learn more from your study.</w:t>
      </w:r>
      <w:r w:rsidR="00A23CF5">
        <w:rPr>
          <w:lang w:val="en-US"/>
        </w:rPr>
        <w:t xml:space="preserve"> Write down the questions you have about the passage.</w:t>
      </w:r>
      <w:r w:rsidRPr="002C2A53">
        <w:rPr>
          <w:lang w:val="en-US"/>
        </w:rPr>
        <w:br/>
      </w:r>
    </w:p>
    <w:p w:rsidR="00546528" w:rsidRDefault="00546528" w:rsidP="00546528">
      <w:pPr>
        <w:rPr>
          <w:lang w:val="en-US"/>
        </w:rPr>
      </w:pPr>
      <w:r>
        <w:rPr>
          <w:lang w:val="en-US"/>
        </w:rPr>
        <w:t>2. Follow the steps of the "Exercise with Psalm 42</w:t>
      </w:r>
      <w:r w:rsidR="00A23CF5">
        <w:rPr>
          <w:lang w:val="en-US"/>
        </w:rPr>
        <w:t xml:space="preserve">" (found in the </w:t>
      </w:r>
      <w:r w:rsidR="00F33662">
        <w:rPr>
          <w:lang w:val="en-US"/>
        </w:rPr>
        <w:t xml:space="preserve">section </w:t>
      </w:r>
      <w:r w:rsidR="00A23CF5">
        <w:rPr>
          <w:lang w:val="en-US"/>
        </w:rPr>
        <w:t>study guides for this course), using the passage you have selected. As you do, keep in mind the questions you are trying to answer.</w:t>
      </w:r>
    </w:p>
    <w:p w:rsidR="00A23CF5" w:rsidRPr="002C2A53" w:rsidRDefault="00A23CF5" w:rsidP="00546528">
      <w:pPr>
        <w:rPr>
          <w:lang w:val="en-US"/>
        </w:rPr>
      </w:pPr>
    </w:p>
    <w:p w:rsidR="00546528" w:rsidRDefault="00A23CF5" w:rsidP="00546528">
      <w:pPr>
        <w:rPr>
          <w:lang w:val="en-US"/>
        </w:rPr>
      </w:pPr>
      <w:r>
        <w:rPr>
          <w:lang w:val="en-US"/>
        </w:rPr>
        <w:t>3</w:t>
      </w:r>
      <w:r w:rsidR="00546528" w:rsidRPr="002C2A53">
        <w:rPr>
          <w:lang w:val="en-US"/>
        </w:rPr>
        <w:t>. Make sure you keep good notes on your research. I</w:t>
      </w:r>
      <w:r w:rsidR="00546528">
        <w:rPr>
          <w:lang w:val="en-US"/>
        </w:rPr>
        <w:t>f you are quoting</w:t>
      </w:r>
      <w:r w:rsidR="00546528" w:rsidRPr="002C2A53">
        <w:rPr>
          <w:lang w:val="en-US"/>
        </w:rPr>
        <w:t xml:space="preserve"> from some source, </w:t>
      </w:r>
      <w:r w:rsidR="00546528">
        <w:rPr>
          <w:lang w:val="en-US"/>
        </w:rPr>
        <w:t xml:space="preserve">or even taking ideas without quoting exactly, </w:t>
      </w:r>
      <w:r w:rsidR="00546528" w:rsidRPr="002C2A53">
        <w:rPr>
          <w:lang w:val="en-US"/>
        </w:rPr>
        <w:t>you must write down the author, name of book, place of publishing, publishing company, year of publishing, and the page or pages where you got your ideas or your quotes.</w:t>
      </w:r>
    </w:p>
    <w:p w:rsidR="00546528" w:rsidRDefault="00546528" w:rsidP="00546528">
      <w:pPr>
        <w:rPr>
          <w:lang w:val="en-US"/>
        </w:rPr>
      </w:pPr>
    </w:p>
    <w:p w:rsidR="00546528" w:rsidRDefault="00A23CF5" w:rsidP="00546528">
      <w:pPr>
        <w:rPr>
          <w:lang w:val="en-US"/>
        </w:rPr>
      </w:pPr>
      <w:r>
        <w:rPr>
          <w:lang w:val="en-US"/>
        </w:rPr>
        <w:t>4</w:t>
      </w:r>
      <w:r w:rsidR="00546528" w:rsidRPr="002C2A53">
        <w:rPr>
          <w:lang w:val="en-US"/>
        </w:rPr>
        <w:t>. Write a rough d</w:t>
      </w:r>
      <w:r w:rsidR="00546528">
        <w:rPr>
          <w:lang w:val="en-US"/>
        </w:rPr>
        <w:t>raft of the project</w:t>
      </w:r>
      <w:r w:rsidR="00546528" w:rsidRPr="002C2A53">
        <w:rPr>
          <w:lang w:val="en-US"/>
        </w:rPr>
        <w:t xml:space="preserve">. </w:t>
      </w:r>
      <w:r w:rsidR="00546528" w:rsidRPr="002C2A53">
        <w:rPr>
          <w:lang w:val="en-US"/>
        </w:rPr>
        <w:br/>
      </w:r>
    </w:p>
    <w:p w:rsidR="00546528" w:rsidRDefault="00546528" w:rsidP="00546528">
      <w:pPr>
        <w:rPr>
          <w:lang w:val="en-US"/>
        </w:rPr>
      </w:pPr>
      <w:r>
        <w:rPr>
          <w:lang w:val="en-US"/>
        </w:rPr>
        <w:t xml:space="preserve">a. </w:t>
      </w:r>
      <w:r w:rsidRPr="002C2A53">
        <w:rPr>
          <w:lang w:val="en-US"/>
        </w:rPr>
        <w:t>Be very careful to follow the "Guidelines for Writing an Essay</w:t>
      </w:r>
      <w:r>
        <w:rPr>
          <w:lang w:val="en-US"/>
        </w:rPr>
        <w:t>."</w:t>
      </w:r>
      <w:r w:rsidRPr="002C2A53">
        <w:rPr>
          <w:lang w:val="en-US"/>
        </w:rPr>
        <w:br/>
      </w:r>
      <w:r>
        <w:rPr>
          <w:lang w:val="en-US"/>
        </w:rPr>
        <w:t xml:space="preserve">b. </w:t>
      </w:r>
      <w:r w:rsidRPr="002C2A53">
        <w:rPr>
          <w:lang w:val="en-US"/>
        </w:rPr>
        <w:t xml:space="preserve">Make an outline and begin writing. Make sure you include an introduction that stirs interest in the study. </w:t>
      </w:r>
      <w:r w:rsidRPr="002C2A53">
        <w:rPr>
          <w:lang w:val="en-US"/>
        </w:rPr>
        <w:br/>
      </w:r>
      <w:r>
        <w:rPr>
          <w:lang w:val="en-US"/>
        </w:rPr>
        <w:t>c.</w:t>
      </w:r>
      <w:r w:rsidRPr="002C2A53">
        <w:rPr>
          <w:lang w:val="en-US"/>
        </w:rPr>
        <w:t xml:space="preserve"> Explain the questions that you are especially researching. In the main body, you should include possible answers to your questions that others offer, then give your own conclusions. Back up your opinions with biblical evidence and linguistic resources. </w:t>
      </w:r>
      <w:r>
        <w:rPr>
          <w:lang w:val="en-US"/>
        </w:rPr>
        <w:br/>
        <w:t>d</w:t>
      </w:r>
      <w:r w:rsidRPr="002C2A53">
        <w:rPr>
          <w:lang w:val="en-US"/>
        </w:rPr>
        <w:t xml:space="preserve">. Try to discover the message of the passage for the believers who would read it at the time it was written, and try to apply the same message to people today. What practical importance does it have? </w:t>
      </w:r>
      <w:r w:rsidRPr="002C2A53">
        <w:rPr>
          <w:lang w:val="en-US"/>
        </w:rPr>
        <w:br/>
      </w:r>
      <w:r>
        <w:rPr>
          <w:lang w:val="en-US"/>
        </w:rPr>
        <w:t>e</w:t>
      </w:r>
      <w:r w:rsidRPr="002C2A53">
        <w:rPr>
          <w:lang w:val="en-US"/>
        </w:rPr>
        <w:t xml:space="preserve">. Take into account how the passage relates to Christ and the plan of salvation. </w:t>
      </w:r>
    </w:p>
    <w:p w:rsidR="00546528" w:rsidRDefault="00546528" w:rsidP="00546528">
      <w:pPr>
        <w:rPr>
          <w:lang w:val="en-US"/>
        </w:rPr>
      </w:pPr>
      <w:r>
        <w:rPr>
          <w:lang w:val="en-US"/>
        </w:rPr>
        <w:t xml:space="preserve">d. </w:t>
      </w:r>
      <w:r w:rsidRPr="002C2A53">
        <w:rPr>
          <w:lang w:val="en-US"/>
        </w:rPr>
        <w:t xml:space="preserve">Include a conclusion, summarizing your answers. </w:t>
      </w:r>
      <w:r w:rsidRPr="002C2A53">
        <w:rPr>
          <w:lang w:val="en-US"/>
        </w:rPr>
        <w:br/>
      </w:r>
    </w:p>
    <w:p w:rsidR="00546528" w:rsidRDefault="00A23CF5" w:rsidP="00546528">
      <w:pPr>
        <w:rPr>
          <w:lang w:val="en-US"/>
        </w:rPr>
      </w:pPr>
      <w:r>
        <w:rPr>
          <w:lang w:val="en-US"/>
        </w:rPr>
        <w:t>5</w:t>
      </w:r>
      <w:r w:rsidR="00546528" w:rsidRPr="002C2A53">
        <w:rPr>
          <w:lang w:val="en-US"/>
        </w:rPr>
        <w:t xml:space="preserve">. Make sure to add footnotes where you have used ideas </w:t>
      </w:r>
      <w:r w:rsidR="00546528">
        <w:rPr>
          <w:lang w:val="en-US"/>
        </w:rPr>
        <w:t xml:space="preserve">or if you have quoted </w:t>
      </w:r>
      <w:r w:rsidR="00546528" w:rsidRPr="002C2A53">
        <w:rPr>
          <w:lang w:val="en-US"/>
        </w:rPr>
        <w:t>from another source, and a bibliography at the end.</w:t>
      </w:r>
    </w:p>
    <w:p w:rsidR="00546528" w:rsidRDefault="00546528" w:rsidP="00546528">
      <w:pPr>
        <w:rPr>
          <w:lang w:val="en-US"/>
        </w:rPr>
      </w:pPr>
    </w:p>
    <w:p w:rsidR="00546528" w:rsidRDefault="00A23CF5" w:rsidP="00546528">
      <w:pPr>
        <w:rPr>
          <w:lang w:val="en-US"/>
        </w:rPr>
      </w:pPr>
      <w:r>
        <w:rPr>
          <w:lang w:val="en-US"/>
        </w:rPr>
        <w:t>6</w:t>
      </w:r>
      <w:r w:rsidR="00546528" w:rsidRPr="001956CC">
        <w:rPr>
          <w:lang w:val="en-US"/>
        </w:rPr>
        <w:t xml:space="preserve">. Edit the final version of your project. </w:t>
      </w:r>
      <w:r w:rsidR="00546528" w:rsidRPr="00934136">
        <w:rPr>
          <w:lang w:val="en-US"/>
        </w:rPr>
        <w:t>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 the "Guidelines for Writing and Essay."</w:t>
      </w:r>
    </w:p>
    <w:p w:rsidR="00546528" w:rsidRDefault="00546528" w:rsidP="00546528">
      <w:pPr>
        <w:rPr>
          <w:lang w:val="en-US"/>
        </w:rPr>
      </w:pPr>
    </w:p>
    <w:p w:rsidR="00546528" w:rsidRPr="00860749" w:rsidRDefault="00A23CF5" w:rsidP="00546528">
      <w:pPr>
        <w:rPr>
          <w:lang w:val="en-US"/>
        </w:rPr>
      </w:pPr>
      <w:r>
        <w:rPr>
          <w:lang w:val="en-US"/>
        </w:rPr>
        <w:t>7</w:t>
      </w:r>
      <w:r w:rsidR="00546528" w:rsidRPr="00860749">
        <w:rPr>
          <w:lang w:val="en-US"/>
        </w:rPr>
        <w:t>. Be prepared to turn in your project, and be prepared to share what you have been learning about the passage.</w:t>
      </w:r>
    </w:p>
    <w:bookmarkEnd w:id="10"/>
    <w:p w:rsidR="00483033" w:rsidRDefault="00483033">
      <w:pPr>
        <w:rPr>
          <w:lang w:val="en-US"/>
        </w:rPr>
      </w:pPr>
      <w:r>
        <w:rPr>
          <w:lang w:val="en-US"/>
        </w:rPr>
        <w:br w:type="page"/>
      </w:r>
    </w:p>
    <w:p w:rsidR="00A97EE7" w:rsidRPr="00483033" w:rsidRDefault="00483033" w:rsidP="00483033">
      <w:pPr>
        <w:pStyle w:val="Heading2"/>
        <w:rPr>
          <w:lang w:val="en-US"/>
        </w:rPr>
      </w:pPr>
      <w:r w:rsidRPr="00483033">
        <w:rPr>
          <w:lang w:val="en-US"/>
        </w:rPr>
        <w:lastRenderedPageBreak/>
        <w:t>List of Contributors to He Gave Us Scripture: Foundations of Interpretation</w:t>
      </w:r>
    </w:p>
    <w:p w:rsidR="00483033" w:rsidRDefault="00483033" w:rsidP="00CD71C6">
      <w:pPr>
        <w:rPr>
          <w:lang w:val="en-US"/>
        </w:rPr>
      </w:pPr>
    </w:p>
    <w:p w:rsidR="00483033" w:rsidRPr="00483033" w:rsidRDefault="00483033" w:rsidP="00483033">
      <w:pPr>
        <w:ind w:left="720" w:hanging="360"/>
        <w:rPr>
          <w:lang w:val="en-US"/>
        </w:rPr>
      </w:pPr>
      <w:r w:rsidRPr="00483033">
        <w:rPr>
          <w:lang w:val="en-US"/>
        </w:rPr>
        <w:t>Dr. Jimmy Agan is Associate Professor of New Testament and Director of Homiletics at Covenant Theological Seminary.</w:t>
      </w:r>
    </w:p>
    <w:p w:rsidR="00483033" w:rsidRPr="00483033" w:rsidRDefault="00483033" w:rsidP="00483033">
      <w:pPr>
        <w:ind w:left="720" w:hanging="360"/>
        <w:rPr>
          <w:lang w:val="en-US"/>
        </w:rPr>
      </w:pPr>
      <w:r w:rsidRPr="00483033">
        <w:rPr>
          <w:lang w:val="en-US"/>
        </w:rPr>
        <w:t>Dr. David R. Bauer is Dean of the School of Biblical Interpretation and the Ralph Waldo Beeson Professor of Inductive Biblical Studies at Asbury Theological Seminary.</w:t>
      </w:r>
    </w:p>
    <w:p w:rsidR="00483033" w:rsidRPr="00483033" w:rsidRDefault="00483033" w:rsidP="00483033">
      <w:pPr>
        <w:ind w:left="720" w:hanging="360"/>
        <w:rPr>
          <w:lang w:val="en-US"/>
        </w:rPr>
      </w:pPr>
      <w:r w:rsidRPr="00483033">
        <w:rPr>
          <w:lang w:val="en-US"/>
        </w:rPr>
        <w:t>Dr. Bruce Baugus is Associate Professor of Philosophy and Theology at Reformed Theological Seminary.</w:t>
      </w:r>
    </w:p>
    <w:p w:rsidR="00483033" w:rsidRPr="00483033" w:rsidRDefault="00483033" w:rsidP="00483033">
      <w:pPr>
        <w:ind w:left="720" w:hanging="360"/>
        <w:rPr>
          <w:lang w:val="en-US"/>
        </w:rPr>
      </w:pPr>
      <w:r w:rsidRPr="00483033">
        <w:rPr>
          <w:lang w:val="en-US"/>
        </w:rPr>
        <w:t>Dr.Steve Blakemore is Assistant Professor of Philosophy at Wesley Biblical Seminary.</w:t>
      </w:r>
    </w:p>
    <w:p w:rsidR="00483033" w:rsidRPr="00483033" w:rsidRDefault="00483033" w:rsidP="00483033">
      <w:pPr>
        <w:ind w:left="720" w:hanging="360"/>
        <w:rPr>
          <w:lang w:val="en-US"/>
        </w:rPr>
      </w:pPr>
      <w:r w:rsidRPr="00483033">
        <w:rPr>
          <w:lang w:val="en-US"/>
        </w:rPr>
        <w:t>Dr. Darrell L. Bock is Executive Director of Cultural Engagement and Senior Research Professor of New Testament Studies at Dallas Theological Seminary.</w:t>
      </w:r>
    </w:p>
    <w:p w:rsidR="00483033" w:rsidRPr="00483033" w:rsidRDefault="00483033" w:rsidP="00483033">
      <w:pPr>
        <w:ind w:left="720" w:hanging="360"/>
        <w:rPr>
          <w:lang w:val="en-US"/>
        </w:rPr>
      </w:pPr>
      <w:r w:rsidRPr="00483033">
        <w:rPr>
          <w:lang w:val="en-US"/>
        </w:rPr>
        <w:t>Dr. Stephen J. Bramer is Department Chair and Professor of Bible Exposition at Dallas Theological Seminary.</w:t>
      </w:r>
    </w:p>
    <w:p w:rsidR="00483033" w:rsidRPr="00483033" w:rsidRDefault="00483033" w:rsidP="00483033">
      <w:pPr>
        <w:ind w:left="720" w:hanging="360"/>
        <w:rPr>
          <w:lang w:val="en-US"/>
        </w:rPr>
      </w:pPr>
      <w:r w:rsidRPr="00483033">
        <w:rPr>
          <w:lang w:val="en-US"/>
        </w:rPr>
        <w:t>Dr. P.J. Buys is Missiology Research Professor at Northwest University in South Africa.</w:t>
      </w:r>
    </w:p>
    <w:p w:rsidR="00483033" w:rsidRPr="00483033" w:rsidRDefault="00483033" w:rsidP="00483033">
      <w:pPr>
        <w:ind w:left="720" w:hanging="360"/>
        <w:rPr>
          <w:lang w:val="en-US"/>
        </w:rPr>
      </w:pPr>
      <w:r w:rsidRPr="00483033">
        <w:rPr>
          <w:lang w:val="en-US"/>
        </w:rPr>
        <w:t>Dr. David Chapman is Associate Professor of New Testament and Archaeology at Covenant Theological Seminary.</w:t>
      </w:r>
    </w:p>
    <w:p w:rsidR="00483033" w:rsidRPr="00483033" w:rsidRDefault="00483033" w:rsidP="00483033">
      <w:pPr>
        <w:ind w:left="720" w:hanging="360"/>
        <w:rPr>
          <w:lang w:val="en-US"/>
        </w:rPr>
      </w:pPr>
      <w:r w:rsidRPr="00483033">
        <w:rPr>
          <w:lang w:val="en-US"/>
        </w:rPr>
        <w:t>Dr. Robert B. Chisholm, Jr. is Department Chair and Professor of Old Testament at Dallas Theological Seminary.</w:t>
      </w:r>
    </w:p>
    <w:p w:rsidR="00483033" w:rsidRPr="00483033" w:rsidRDefault="00483033" w:rsidP="00483033">
      <w:pPr>
        <w:ind w:left="720" w:hanging="360"/>
        <w:rPr>
          <w:lang w:val="en-US"/>
        </w:rPr>
      </w:pPr>
      <w:r w:rsidRPr="00483033">
        <w:rPr>
          <w:lang w:val="en-US"/>
        </w:rPr>
        <w:t>Dr. Gareth Cockerill is Professor of New Testament and Biblical Theology at Wesley Biblical Seminary.</w:t>
      </w:r>
    </w:p>
    <w:p w:rsidR="00483033" w:rsidRPr="00483033" w:rsidRDefault="00483033" w:rsidP="00483033">
      <w:pPr>
        <w:ind w:left="720" w:hanging="360"/>
        <w:rPr>
          <w:lang w:val="en-US"/>
        </w:rPr>
      </w:pPr>
      <w:r w:rsidRPr="00483033">
        <w:rPr>
          <w:lang w:val="en-US"/>
        </w:rPr>
        <w:t>Rev. Larry Cockrell is Senior Pastor of Household of Faith Church and faculty member of Birmingham Theological Seminary in Birmingham, Alabama.</w:t>
      </w:r>
    </w:p>
    <w:p w:rsidR="00483033" w:rsidRPr="00483033" w:rsidRDefault="00483033" w:rsidP="00483033">
      <w:pPr>
        <w:ind w:left="720" w:hanging="360"/>
        <w:rPr>
          <w:lang w:val="en-US"/>
        </w:rPr>
      </w:pPr>
      <w:r w:rsidRPr="00483033">
        <w:rPr>
          <w:lang w:val="en-US"/>
        </w:rPr>
        <w:t>Dr. Brandon D. Crowe is Assistant Professor of New Testament at Westminster Theological Seminary.</w:t>
      </w:r>
    </w:p>
    <w:p w:rsidR="00483033" w:rsidRPr="00483033" w:rsidRDefault="00483033" w:rsidP="00483033">
      <w:pPr>
        <w:ind w:left="720" w:hanging="360"/>
        <w:rPr>
          <w:lang w:val="en-US"/>
        </w:rPr>
      </w:pPr>
      <w:r w:rsidRPr="00483033">
        <w:rPr>
          <w:lang w:val="en-US"/>
        </w:rPr>
        <w:t>Dr. Andrew Davis is Pastor of First Baptist Church in Durham, North Carolina, and Adjunct Professor of Historical Theology at The Southern Baptist Theological Seminary.</w:t>
      </w:r>
    </w:p>
    <w:p w:rsidR="00483033" w:rsidRPr="00483033" w:rsidRDefault="00483033" w:rsidP="00483033">
      <w:pPr>
        <w:ind w:left="720" w:hanging="360"/>
        <w:rPr>
          <w:lang w:val="en-US"/>
        </w:rPr>
      </w:pPr>
      <w:r w:rsidRPr="00483033">
        <w:rPr>
          <w:lang w:val="en-US"/>
        </w:rPr>
        <w:t>Dr. Daniel Doriani is Vice President of Strategic Academic Initiatives and Professor of Theology at Covenant Theological Seminary.</w:t>
      </w:r>
    </w:p>
    <w:p w:rsidR="00483033" w:rsidRPr="00483033" w:rsidRDefault="00483033" w:rsidP="00483033">
      <w:pPr>
        <w:ind w:left="720" w:hanging="360"/>
        <w:rPr>
          <w:lang w:val="en-US"/>
        </w:rPr>
      </w:pPr>
      <w:r w:rsidRPr="00483033">
        <w:rPr>
          <w:lang w:val="en-US"/>
        </w:rPr>
        <w:t>Dr. Howard Eyrich is Director of the Doctor of Ministry Program in Biblical Counseling at Birmingham Theological Seminary and Minster for Counseling at Briarwood Presbyterian Church in Birmingham, Alabama.</w:t>
      </w:r>
    </w:p>
    <w:p w:rsidR="00483033" w:rsidRPr="00483033" w:rsidRDefault="00483033" w:rsidP="00483033">
      <w:pPr>
        <w:ind w:left="720" w:hanging="360"/>
        <w:rPr>
          <w:lang w:val="en-US"/>
        </w:rPr>
      </w:pPr>
      <w:r w:rsidRPr="00483033">
        <w:rPr>
          <w:lang w:val="en-US"/>
        </w:rPr>
        <w:t>Dr. Matt Friedeman is Professor of Evangelism and Discipleship at Wesley Biblical Seminary.</w:t>
      </w:r>
    </w:p>
    <w:p w:rsidR="00483033" w:rsidRPr="00483033" w:rsidRDefault="00483033" w:rsidP="00483033">
      <w:pPr>
        <w:ind w:left="720" w:hanging="360"/>
        <w:rPr>
          <w:lang w:val="en-US"/>
        </w:rPr>
      </w:pPr>
      <w:r w:rsidRPr="00483033">
        <w:rPr>
          <w:lang w:val="en-US"/>
        </w:rPr>
        <w:t>Rev. Michael J. Glodo is Associate Professor of Biblical Studies at Reformed Theological Seminary's Orlando Campus.</w:t>
      </w:r>
    </w:p>
    <w:p w:rsidR="00483033" w:rsidRPr="00483033" w:rsidRDefault="00483033" w:rsidP="00483033">
      <w:pPr>
        <w:ind w:left="720" w:hanging="360"/>
        <w:rPr>
          <w:lang w:val="en-US"/>
        </w:rPr>
      </w:pPr>
      <w:r w:rsidRPr="00483033">
        <w:rPr>
          <w:lang w:val="en-US"/>
        </w:rPr>
        <w:t>Dr. Benjamin F. Intan is President of International Reformed Evangelical Seminary in Jakarta, Indonesia.</w:t>
      </w:r>
    </w:p>
    <w:p w:rsidR="00483033" w:rsidRPr="00483033" w:rsidRDefault="00483033" w:rsidP="00483033">
      <w:pPr>
        <w:ind w:left="720" w:hanging="360"/>
        <w:rPr>
          <w:lang w:val="en-US"/>
        </w:rPr>
      </w:pPr>
      <w:r w:rsidRPr="00483033">
        <w:rPr>
          <w:lang w:val="en-US"/>
        </w:rPr>
        <w:t>Rev. Thad James, Jr. is Vice President of Academic Affairs at Birmingham Theological Seminary in Birmingham, Alabama.</w:t>
      </w:r>
    </w:p>
    <w:p w:rsidR="00483033" w:rsidRPr="00483033" w:rsidRDefault="00483033" w:rsidP="00483033">
      <w:pPr>
        <w:ind w:left="720" w:hanging="360"/>
        <w:rPr>
          <w:lang w:val="en-US"/>
        </w:rPr>
      </w:pPr>
      <w:r w:rsidRPr="00483033">
        <w:rPr>
          <w:lang w:val="en-US"/>
        </w:rPr>
        <w:t>Dr. Dennis E. Johnson is Academic Dean and Professor of Practical Theology at Westminster Seminary California.</w:t>
      </w:r>
    </w:p>
    <w:p w:rsidR="00483033" w:rsidRPr="00483033" w:rsidRDefault="00483033" w:rsidP="00483033">
      <w:pPr>
        <w:ind w:left="720" w:hanging="360"/>
        <w:rPr>
          <w:lang w:val="en-US"/>
        </w:rPr>
      </w:pPr>
      <w:r w:rsidRPr="00483033">
        <w:rPr>
          <w:lang w:val="en-US"/>
        </w:rPr>
        <w:t>Dr. Gordon H. Johnston is Professor of Old Testament Studies at Dallas Theological Seminary.</w:t>
      </w:r>
    </w:p>
    <w:p w:rsidR="00483033" w:rsidRPr="00483033" w:rsidRDefault="00483033" w:rsidP="00483033">
      <w:pPr>
        <w:ind w:left="720" w:hanging="360"/>
        <w:rPr>
          <w:lang w:val="en-US"/>
        </w:rPr>
      </w:pPr>
      <w:r w:rsidRPr="00483033">
        <w:rPr>
          <w:lang w:val="en-US"/>
        </w:rPr>
        <w:t>Dr. Craig Keener is the F.M. and Ada Thompson Chair of Biblical Studies at Asbury Theological Seminary.</w:t>
      </w:r>
    </w:p>
    <w:p w:rsidR="00483033" w:rsidRPr="00483033" w:rsidRDefault="00483033" w:rsidP="00483033">
      <w:pPr>
        <w:ind w:left="720" w:hanging="360"/>
        <w:rPr>
          <w:lang w:val="en-US"/>
        </w:rPr>
      </w:pPr>
      <w:r w:rsidRPr="00483033">
        <w:rPr>
          <w:lang w:val="en-US"/>
        </w:rPr>
        <w:t>Dr. Ghassan Khalaf is Professor of Biblical Studies at Arab Baptist Theological Seminary in Lebanon where he previously served as President from 1993-2008.</w:t>
      </w:r>
    </w:p>
    <w:p w:rsidR="00483033" w:rsidRPr="00483033" w:rsidRDefault="00483033" w:rsidP="00483033">
      <w:pPr>
        <w:ind w:left="720" w:hanging="360"/>
        <w:rPr>
          <w:lang w:val="en-US"/>
        </w:rPr>
      </w:pPr>
      <w:r w:rsidRPr="00483033">
        <w:rPr>
          <w:lang w:val="en-US"/>
        </w:rPr>
        <w:t>Dr. Daniel Kim teaches Old Testament at Covenant Theological Seminary.</w:t>
      </w:r>
    </w:p>
    <w:p w:rsidR="00483033" w:rsidRPr="00483033" w:rsidRDefault="00483033" w:rsidP="00483033">
      <w:pPr>
        <w:ind w:left="720" w:hanging="360"/>
        <w:rPr>
          <w:lang w:val="en-US"/>
        </w:rPr>
      </w:pPr>
      <w:r w:rsidRPr="00483033">
        <w:rPr>
          <w:lang w:val="en-US"/>
        </w:rPr>
        <w:t>Dr. Billy Kristanto teaches at International Reformed Evangelical Semianry.</w:t>
      </w:r>
    </w:p>
    <w:p w:rsidR="00483033" w:rsidRPr="00483033" w:rsidRDefault="00483033" w:rsidP="00483033">
      <w:pPr>
        <w:ind w:left="720" w:hanging="360"/>
        <w:rPr>
          <w:lang w:val="en-US"/>
        </w:rPr>
      </w:pPr>
      <w:r w:rsidRPr="00483033">
        <w:rPr>
          <w:lang w:val="en-US"/>
        </w:rPr>
        <w:t>Dr. Michael Kruger  is President of Reformed Theological Seminary, Charlotte campus, and Professor of New Testament.</w:t>
      </w:r>
    </w:p>
    <w:p w:rsidR="00483033" w:rsidRPr="00483033" w:rsidRDefault="00483033" w:rsidP="00483033">
      <w:pPr>
        <w:ind w:left="720" w:hanging="360"/>
        <w:rPr>
          <w:lang w:val="en-US"/>
        </w:rPr>
      </w:pPr>
      <w:r w:rsidRPr="00483033">
        <w:rPr>
          <w:lang w:val="en-US"/>
        </w:rPr>
        <w:t>Dr. Peter Kuzmic is the Eva B. and Paul E. Toms Distinguished Professor of World Missions and European Studies at Gordon-Conwell Theological Seminary and the co-founder and director of Evangelical Theological Seminary in Osijek, Croatia.</w:t>
      </w:r>
    </w:p>
    <w:p w:rsidR="00483033" w:rsidRPr="00483033" w:rsidRDefault="00483033" w:rsidP="00483033">
      <w:pPr>
        <w:ind w:left="720" w:hanging="360"/>
        <w:rPr>
          <w:lang w:val="en-US"/>
        </w:rPr>
      </w:pPr>
      <w:r w:rsidRPr="00483033">
        <w:rPr>
          <w:lang w:val="en-US"/>
        </w:rPr>
        <w:t>Dr. David Lamb is Associate Professor of Old Testament at Biblical Theological Seminary.</w:t>
      </w:r>
    </w:p>
    <w:p w:rsidR="00483033" w:rsidRPr="00483033" w:rsidRDefault="00483033" w:rsidP="00483033">
      <w:pPr>
        <w:ind w:left="720" w:hanging="360"/>
        <w:rPr>
          <w:lang w:val="en-US"/>
        </w:rPr>
      </w:pPr>
      <w:r w:rsidRPr="00483033">
        <w:rPr>
          <w:lang w:val="en-US"/>
        </w:rPr>
        <w:lastRenderedPageBreak/>
        <w:t>Dr. Rob Lister is Associate Professor of Biblical and Theological Studies at the Talbot School of Theology.</w:t>
      </w:r>
    </w:p>
    <w:p w:rsidR="00483033" w:rsidRPr="00483033" w:rsidRDefault="00483033" w:rsidP="00483033">
      <w:pPr>
        <w:ind w:left="720" w:hanging="360"/>
        <w:rPr>
          <w:lang w:val="en-US"/>
        </w:rPr>
      </w:pPr>
      <w:r w:rsidRPr="00483033">
        <w:rPr>
          <w:lang w:val="en-US"/>
        </w:rPr>
        <w:t>Dr. Robert K. MacEwan is Department of Chinese Theology Director and Biblical Studies resident faculty member at the East Asia School of Theology in Singapore.</w:t>
      </w:r>
    </w:p>
    <w:p w:rsidR="00483033" w:rsidRPr="00483033" w:rsidRDefault="00483033" w:rsidP="00483033">
      <w:pPr>
        <w:ind w:left="720" w:hanging="360"/>
        <w:rPr>
          <w:lang w:val="en-US"/>
        </w:rPr>
      </w:pPr>
      <w:r w:rsidRPr="00483033">
        <w:rPr>
          <w:lang w:val="en-US"/>
        </w:rPr>
        <w:t>Dr. John McKinley is Associate Professor of Biblical and Theological Studies at Biola University.</w:t>
      </w:r>
    </w:p>
    <w:p w:rsidR="00483033" w:rsidRPr="00483033" w:rsidRDefault="00483033" w:rsidP="00483033">
      <w:pPr>
        <w:ind w:left="720" w:hanging="360"/>
        <w:rPr>
          <w:lang w:val="en-US"/>
        </w:rPr>
      </w:pPr>
      <w:r w:rsidRPr="00483033">
        <w:rPr>
          <w:lang w:val="en-US"/>
        </w:rPr>
        <w:t xml:space="preserve">Dr. Thomas J. Nettles </w:t>
      </w:r>
      <w:r w:rsidRPr="00483033">
        <w:rPr>
          <w:lang w:val="en-US"/>
        </w:rPr>
        <w:tab/>
        <w:t>is Professor of Historical Theology at The Southern Baptist Theological Seminary.</w:t>
      </w:r>
    </w:p>
    <w:p w:rsidR="00483033" w:rsidRPr="00483033" w:rsidRDefault="00483033" w:rsidP="00483033">
      <w:pPr>
        <w:ind w:left="720" w:hanging="360"/>
        <w:rPr>
          <w:lang w:val="en-US"/>
        </w:rPr>
      </w:pPr>
      <w:r w:rsidRPr="00483033">
        <w:rPr>
          <w:lang w:val="en-US"/>
        </w:rPr>
        <w:t>Dr. Miguel Nuñez is Pastor of Baptist International Church in Santo Domingo, Dominican Republic</w:t>
      </w:r>
    </w:p>
    <w:p w:rsidR="00483033" w:rsidRPr="00483033" w:rsidRDefault="00483033" w:rsidP="00483033">
      <w:pPr>
        <w:ind w:left="720" w:hanging="360"/>
        <w:rPr>
          <w:lang w:val="en-US"/>
        </w:rPr>
      </w:pPr>
      <w:r w:rsidRPr="00483033">
        <w:rPr>
          <w:lang w:val="en-US"/>
        </w:rPr>
        <w:t>Dr. Luis Orteza teaches courses in advanced biblical counseling and counseling theory at Birmingham Theological Seminary in Birmingham, Alabama.</w:t>
      </w:r>
    </w:p>
    <w:p w:rsidR="00483033" w:rsidRPr="00483033" w:rsidRDefault="00483033" w:rsidP="00483033">
      <w:pPr>
        <w:ind w:left="720" w:hanging="360"/>
        <w:rPr>
          <w:lang w:val="en-US"/>
        </w:rPr>
      </w:pPr>
      <w:r w:rsidRPr="00483033">
        <w:rPr>
          <w:lang w:val="en-US"/>
        </w:rPr>
        <w:t>Dr. John Oswalt is the Visiting Distinguished Professor of Old Testament at Asbury Theological Seminary.</w:t>
      </w:r>
    </w:p>
    <w:p w:rsidR="00483033" w:rsidRPr="00483033" w:rsidRDefault="00483033" w:rsidP="00483033">
      <w:pPr>
        <w:ind w:left="720" w:hanging="360"/>
        <w:rPr>
          <w:lang w:val="en-US"/>
        </w:rPr>
      </w:pPr>
      <w:r w:rsidRPr="00483033">
        <w:rPr>
          <w:lang w:val="en-US"/>
        </w:rPr>
        <w:t>Rev. Youssef Ourahmane is involved in training church leaders at the Timothy Training School in Algeria.</w:t>
      </w:r>
    </w:p>
    <w:p w:rsidR="00483033" w:rsidRPr="00483033" w:rsidRDefault="00483033" w:rsidP="00483033">
      <w:pPr>
        <w:ind w:left="720" w:hanging="360"/>
        <w:rPr>
          <w:lang w:val="en-US"/>
        </w:rPr>
      </w:pPr>
      <w:r w:rsidRPr="00483033">
        <w:rPr>
          <w:lang w:val="en-US"/>
        </w:rPr>
        <w:t>Dr. Jonathan Pennington is Associate Professor of New Testament Interpretation at The Southern Baptist Theological Seminary.</w:t>
      </w:r>
    </w:p>
    <w:p w:rsidR="00483033" w:rsidRPr="00483033" w:rsidRDefault="00483033" w:rsidP="00483033">
      <w:pPr>
        <w:ind w:left="720" w:hanging="360"/>
        <w:rPr>
          <w:lang w:val="en-US"/>
        </w:rPr>
      </w:pPr>
      <w:r w:rsidRPr="00483033">
        <w:rPr>
          <w:lang w:val="en-US"/>
        </w:rPr>
        <w:t>Dr. Gregory R. Perry is Associate Professor of New Testament and Director of City Ministry Initiative at Covenant Theological Seminary, St. Louis, Missouri.</w:t>
      </w:r>
    </w:p>
    <w:p w:rsidR="00483033" w:rsidRPr="00483033" w:rsidRDefault="00483033" w:rsidP="00483033">
      <w:pPr>
        <w:ind w:left="720" w:hanging="360"/>
        <w:rPr>
          <w:lang w:val="en-US"/>
        </w:rPr>
      </w:pPr>
      <w:r w:rsidRPr="00483033">
        <w:rPr>
          <w:lang w:val="en-US"/>
        </w:rPr>
        <w:t>Dr. Robert Plummer is Associate Professor of New Testament Interpretation at The Southern Baptist Theological Seminary.</w:t>
      </w:r>
    </w:p>
    <w:p w:rsidR="00483033" w:rsidRPr="00483033" w:rsidRDefault="00483033" w:rsidP="00483033">
      <w:pPr>
        <w:ind w:left="720" w:hanging="360"/>
        <w:rPr>
          <w:lang w:val="en-US"/>
        </w:rPr>
      </w:pPr>
      <w:r w:rsidRPr="00483033">
        <w:rPr>
          <w:lang w:val="en-US"/>
        </w:rPr>
        <w:t>Dr. Vern S. Poythress is Professor of New Testament Interpretation at Westminster Theological Seminary and Editor of the Westminster Theological Journal.</w:t>
      </w:r>
    </w:p>
    <w:p w:rsidR="00483033" w:rsidRPr="00483033" w:rsidRDefault="00483033" w:rsidP="00483033">
      <w:pPr>
        <w:ind w:left="720" w:hanging="360"/>
        <w:rPr>
          <w:lang w:val="en-US"/>
        </w:rPr>
      </w:pPr>
      <w:r w:rsidRPr="00483033">
        <w:rPr>
          <w:lang w:val="en-US"/>
        </w:rPr>
        <w:t>Dr. J. Scott Redd is Campus President of Reformed Theological Seminary in Washington D.C. and Assistant Professor of Old Testament.</w:t>
      </w:r>
    </w:p>
    <w:p w:rsidR="00483033" w:rsidRPr="00483033" w:rsidRDefault="00483033" w:rsidP="00483033">
      <w:pPr>
        <w:ind w:left="720" w:hanging="360"/>
        <w:rPr>
          <w:lang w:val="en-US"/>
        </w:rPr>
      </w:pPr>
      <w:r w:rsidRPr="00483033">
        <w:rPr>
          <w:lang w:val="en-US"/>
        </w:rPr>
        <w:t>Dr. David Redelings is a New Testament professor at Bethel Seminary.</w:t>
      </w:r>
    </w:p>
    <w:p w:rsidR="00483033" w:rsidRPr="00483033" w:rsidRDefault="00483033" w:rsidP="00483033">
      <w:pPr>
        <w:ind w:left="720" w:hanging="360"/>
        <w:rPr>
          <w:lang w:val="en-US"/>
        </w:rPr>
      </w:pPr>
      <w:r w:rsidRPr="00483033">
        <w:rPr>
          <w:lang w:val="en-US"/>
        </w:rPr>
        <w:t>Dr. Philip Graham Ryken is President and Professor of Theology at Wheaton College.</w:t>
      </w:r>
    </w:p>
    <w:p w:rsidR="00483033" w:rsidRPr="00483033" w:rsidRDefault="00483033" w:rsidP="00483033">
      <w:pPr>
        <w:ind w:left="720" w:hanging="360"/>
        <w:rPr>
          <w:lang w:val="en-US"/>
        </w:rPr>
      </w:pPr>
      <w:r w:rsidRPr="00483033">
        <w:rPr>
          <w:lang w:val="en-US"/>
        </w:rPr>
        <w:t>Dr. Thomas Schreiner is the James Buchanan Harrison Professor of New Testament Interpretation and Associate Dean of Scripture and Interpretation at The Southern Baptist Theological Seminary.</w:t>
      </w:r>
    </w:p>
    <w:p w:rsidR="00483033" w:rsidRPr="00483033" w:rsidRDefault="00483033" w:rsidP="00483033">
      <w:pPr>
        <w:ind w:left="720" w:hanging="360"/>
        <w:rPr>
          <w:lang w:val="en-US"/>
        </w:rPr>
      </w:pPr>
      <w:r w:rsidRPr="00483033">
        <w:rPr>
          <w:lang w:val="en-US"/>
        </w:rPr>
        <w:t>Dr. Glen Scorgie is Professor of Theology at Bethel Seminary's San Diego Campus.</w:t>
      </w:r>
    </w:p>
    <w:p w:rsidR="00483033" w:rsidRPr="00483033" w:rsidRDefault="00483033" w:rsidP="00483033">
      <w:pPr>
        <w:ind w:left="720" w:hanging="360"/>
        <w:rPr>
          <w:lang w:val="en-US"/>
        </w:rPr>
      </w:pPr>
      <w:r w:rsidRPr="00483033">
        <w:rPr>
          <w:lang w:val="en-US"/>
        </w:rPr>
        <w:t>Dr. James D. Smith III is Associate Professor of Church History at Bethel Seminary's San Diego Campus, as well an adjunct professor of religion at the University of San Diego.</w:t>
      </w:r>
    </w:p>
    <w:p w:rsidR="00483033" w:rsidRPr="00483033" w:rsidRDefault="00483033" w:rsidP="00483033">
      <w:pPr>
        <w:ind w:left="720" w:hanging="360"/>
        <w:rPr>
          <w:lang w:val="en-US"/>
        </w:rPr>
      </w:pPr>
      <w:r w:rsidRPr="00483033">
        <w:rPr>
          <w:lang w:val="en-US"/>
        </w:rPr>
        <w:t>Dr. Mark Strauss is Professor of New Testament at Bethel Seminary's San Diego Campus.</w:t>
      </w:r>
    </w:p>
    <w:p w:rsidR="00483033" w:rsidRPr="00483033" w:rsidRDefault="00483033" w:rsidP="00483033">
      <w:pPr>
        <w:ind w:left="720" w:hanging="360"/>
        <w:rPr>
          <w:lang w:val="en-US"/>
        </w:rPr>
      </w:pPr>
      <w:r w:rsidRPr="00483033">
        <w:rPr>
          <w:lang w:val="en-US"/>
        </w:rPr>
        <w:t>Dr. K. Erik Thoennes is Professor of Biblical and Theological Studies at Biola University.</w:t>
      </w:r>
    </w:p>
    <w:p w:rsidR="00483033" w:rsidRPr="00483033" w:rsidRDefault="00483033" w:rsidP="00483033">
      <w:pPr>
        <w:ind w:left="720" w:hanging="360"/>
        <w:rPr>
          <w:lang w:val="en-US"/>
        </w:rPr>
      </w:pPr>
      <w:r w:rsidRPr="00483033">
        <w:rPr>
          <w:lang w:val="en-US"/>
        </w:rPr>
        <w:t>Dr. Derek W.H. Thomas is Professor of Systematic and Historical Theology at Reformed Theological Seminary's Atlanta Campus.</w:t>
      </w:r>
    </w:p>
    <w:p w:rsidR="00483033" w:rsidRPr="00483033" w:rsidRDefault="00483033" w:rsidP="00483033">
      <w:pPr>
        <w:ind w:left="720" w:hanging="360"/>
        <w:rPr>
          <w:lang w:val="en-US"/>
        </w:rPr>
      </w:pPr>
      <w:r w:rsidRPr="00483033">
        <w:rPr>
          <w:lang w:val="en-US"/>
        </w:rPr>
        <w:t>Rev. Dr. Stephen Tong is the founder of the Stephen Tong Evangelistic Ministries International and the Reformed Institute for Christianity and the 21st Century.</w:t>
      </w:r>
    </w:p>
    <w:p w:rsidR="00483033" w:rsidRPr="00483033" w:rsidRDefault="00483033" w:rsidP="00483033">
      <w:pPr>
        <w:ind w:left="720" w:hanging="360"/>
        <w:rPr>
          <w:lang w:val="en-US"/>
        </w:rPr>
      </w:pPr>
      <w:r w:rsidRPr="00483033">
        <w:rPr>
          <w:lang w:val="en-US"/>
        </w:rPr>
        <w:t>Dr. Stephen Um is pastor of Citylife Presbyterian Church in Boston, Massachusetts.</w:t>
      </w:r>
    </w:p>
    <w:p w:rsidR="00483033" w:rsidRPr="00483033" w:rsidRDefault="00483033" w:rsidP="00483033">
      <w:pPr>
        <w:ind w:left="720" w:hanging="360"/>
        <w:rPr>
          <w:lang w:val="en-US"/>
        </w:rPr>
      </w:pPr>
      <w:r w:rsidRPr="00483033">
        <w:rPr>
          <w:lang w:val="en-US"/>
        </w:rPr>
        <w:t>Dr. Gideon Umukoro is President of the Servant Leadership Institute (SLI) in Nigeria.</w:t>
      </w:r>
    </w:p>
    <w:p w:rsidR="00483033" w:rsidRPr="00483033" w:rsidRDefault="00483033" w:rsidP="00483033">
      <w:pPr>
        <w:ind w:left="720" w:hanging="360"/>
        <w:rPr>
          <w:lang w:val="en-US"/>
        </w:rPr>
      </w:pPr>
      <w:r w:rsidRPr="00483033">
        <w:rPr>
          <w:lang w:val="en-US"/>
        </w:rPr>
        <w:t>Dr. Bill Ury is Professor of Systematic and Historical Theology at Wesley Biblical Seminary.</w:t>
      </w:r>
    </w:p>
    <w:p w:rsidR="00483033" w:rsidRPr="00483033" w:rsidRDefault="00483033" w:rsidP="00483033">
      <w:pPr>
        <w:ind w:left="720" w:hanging="360"/>
        <w:rPr>
          <w:lang w:val="en-US"/>
        </w:rPr>
      </w:pPr>
      <w:r w:rsidRPr="00483033">
        <w:rPr>
          <w:lang w:val="en-US"/>
        </w:rPr>
        <w:t>Dr. Miles Van Pelt is the Alan Belcher Professor of Old Testament and Biblical Languages, and the Academic Dean at Reformed Theological Seminary.</w:t>
      </w:r>
    </w:p>
    <w:p w:rsidR="00483033" w:rsidRPr="00483033" w:rsidRDefault="00483033" w:rsidP="00483033">
      <w:pPr>
        <w:ind w:left="720" w:hanging="360"/>
        <w:rPr>
          <w:lang w:val="en-US"/>
        </w:rPr>
      </w:pPr>
      <w:r w:rsidRPr="00483033">
        <w:rPr>
          <w:lang w:val="en-US"/>
        </w:rPr>
        <w:t>Rev. Dr. Simon Vibert is the former Vicar of St. Luke's Church, Wimbledon Park, UK, and is presently the Vice Principal of Wycliffe Hall, Oxford, and Director of the School of Preaching.</w:t>
      </w:r>
    </w:p>
    <w:p w:rsidR="00483033" w:rsidRPr="00483033" w:rsidRDefault="00483033" w:rsidP="00483033">
      <w:pPr>
        <w:ind w:left="720" w:hanging="360"/>
        <w:rPr>
          <w:lang w:val="en-US"/>
        </w:rPr>
      </w:pPr>
      <w:r w:rsidRPr="00483033">
        <w:rPr>
          <w:lang w:val="en-US"/>
        </w:rPr>
        <w:t>Dr. Brian Vickers is Associate Professor of New Testament Interpretation at The Southern Baptist Theological Seminary and Assistant Editor of The Southern Baptist Journal of Theology.</w:t>
      </w:r>
    </w:p>
    <w:p w:rsidR="00483033" w:rsidRPr="00483033" w:rsidRDefault="00483033" w:rsidP="00483033">
      <w:pPr>
        <w:ind w:left="720" w:hanging="360"/>
        <w:rPr>
          <w:lang w:val="en-US"/>
        </w:rPr>
      </w:pPr>
      <w:r w:rsidRPr="00483033">
        <w:rPr>
          <w:lang w:val="en-US"/>
        </w:rPr>
        <w:t>Dr. Carey Vinzant is Assistant Professor of Systematic Theology at Wesley Biblical Seminary.</w:t>
      </w:r>
    </w:p>
    <w:p w:rsidR="00483033" w:rsidRPr="00483033" w:rsidRDefault="00483033" w:rsidP="00483033">
      <w:pPr>
        <w:ind w:left="720" w:hanging="360"/>
        <w:rPr>
          <w:lang w:val="en-US"/>
        </w:rPr>
      </w:pPr>
      <w:r w:rsidRPr="00483033">
        <w:rPr>
          <w:lang w:val="en-US"/>
        </w:rPr>
        <w:t>Rev. Dr. Peter Walker is Professor of Biblical Studies at Trinity School for Ministry.</w:t>
      </w:r>
    </w:p>
    <w:p w:rsidR="00483033" w:rsidRPr="00483033" w:rsidRDefault="00483033" w:rsidP="00483033">
      <w:pPr>
        <w:ind w:left="720" w:hanging="360"/>
        <w:rPr>
          <w:lang w:val="en-US"/>
        </w:rPr>
      </w:pPr>
      <w:r w:rsidRPr="00483033">
        <w:rPr>
          <w:lang w:val="en-US"/>
        </w:rPr>
        <w:t>Dr. Daniel Wallace is a member of the Society of New Testament Studies and serves as Professor of New Testament Studies at Dallas Theological Seminary.</w:t>
      </w:r>
    </w:p>
    <w:p w:rsidR="00483033" w:rsidRPr="00483033" w:rsidRDefault="00483033" w:rsidP="00483033">
      <w:pPr>
        <w:ind w:left="720" w:hanging="360"/>
        <w:rPr>
          <w:lang w:val="en-US"/>
        </w:rPr>
      </w:pPr>
      <w:r>
        <w:rPr>
          <w:lang w:val="en-US"/>
        </w:rPr>
        <w:t xml:space="preserve">Dr. Guy </w:t>
      </w:r>
      <w:bookmarkStart w:id="11" w:name="_GoBack"/>
      <w:bookmarkEnd w:id="11"/>
      <w:r w:rsidRPr="00483033">
        <w:rPr>
          <w:lang w:val="en-US"/>
        </w:rPr>
        <w:t>Waters is Professor of New Testament at Reformed Theological Seminary.</w:t>
      </w:r>
    </w:p>
    <w:p w:rsidR="00483033" w:rsidRPr="00483033" w:rsidRDefault="00483033" w:rsidP="00483033">
      <w:pPr>
        <w:ind w:left="720" w:hanging="360"/>
        <w:rPr>
          <w:lang w:val="en-US"/>
        </w:rPr>
      </w:pPr>
      <w:r w:rsidRPr="00483033">
        <w:rPr>
          <w:lang w:val="en-US"/>
        </w:rPr>
        <w:t>Dr. Stephen Wellum is Professor of Christian Theology at The Southern Baptist Theological Seminary.</w:t>
      </w:r>
    </w:p>
    <w:p w:rsidR="00483033" w:rsidRPr="00483033" w:rsidRDefault="00483033" w:rsidP="00483033">
      <w:pPr>
        <w:ind w:left="720" w:hanging="360"/>
        <w:rPr>
          <w:lang w:val="en-US"/>
        </w:rPr>
      </w:pPr>
      <w:r w:rsidRPr="00483033">
        <w:rPr>
          <w:lang w:val="en-US"/>
        </w:rPr>
        <w:lastRenderedPageBreak/>
        <w:t>Dr. Donald Whitney is Associate Professor of Biblical Spirituality and the Senior Associate Dean of the School of Theology at The Southern Baptist Theological Seminary.</w:t>
      </w:r>
    </w:p>
    <w:p w:rsidR="00483033" w:rsidRPr="00483033" w:rsidRDefault="00483033" w:rsidP="00483033">
      <w:pPr>
        <w:ind w:left="720" w:hanging="360"/>
        <w:rPr>
          <w:lang w:val="en-US"/>
        </w:rPr>
      </w:pPr>
      <w:r w:rsidRPr="00483033">
        <w:rPr>
          <w:lang w:val="en-US"/>
        </w:rPr>
        <w:t>Dr. Sanders L. Willson is Senior Minister at Second Presbyterian Church in Memphis, TN and serves on the boards of The Gospel Coalition, Union University and Reformed Theological Seminary.</w:t>
      </w:r>
    </w:p>
    <w:p w:rsidR="00483033" w:rsidRPr="00483033" w:rsidRDefault="00483033" w:rsidP="00483033">
      <w:pPr>
        <w:ind w:left="720" w:hanging="360"/>
        <w:rPr>
          <w:lang w:val="en-US"/>
        </w:rPr>
      </w:pPr>
      <w:r w:rsidRPr="00483033">
        <w:rPr>
          <w:lang w:val="en-US"/>
        </w:rPr>
        <w:t>Dr. Ben Witherington III is Professor of New Testament Interpretation at Asbury Theological Seminary.</w:t>
      </w:r>
    </w:p>
    <w:sectPr w:rsidR="00483033" w:rsidRPr="00483033" w:rsidSect="007E2E55">
      <w:footerReference w:type="even" r:id="rId13"/>
      <w:footerReference w:type="defaul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57" w:rsidRDefault="00AE7B57">
      <w:r>
        <w:separator/>
      </w:r>
    </w:p>
  </w:endnote>
  <w:endnote w:type="continuationSeparator" w:id="0">
    <w:p w:rsidR="00AE7B57" w:rsidRDefault="00AE7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846FF5" w:rsidP="00F82BE8">
    <w:pPr>
      <w:pStyle w:val="Footer"/>
      <w:framePr w:wrap="around" w:vAnchor="text" w:hAnchor="margin" w:xAlign="center" w:y="1"/>
      <w:rPr>
        <w:rStyle w:val="PageNumber"/>
      </w:rPr>
    </w:pPr>
    <w:r>
      <w:rPr>
        <w:rStyle w:val="PageNumber"/>
      </w:rPr>
      <w:fldChar w:fldCharType="begin"/>
    </w:r>
    <w:r w:rsidR="006C167C">
      <w:rPr>
        <w:rStyle w:val="PageNumber"/>
      </w:rPr>
      <w:instrText xml:space="preserve">PAGE  </w:instrText>
    </w:r>
    <w:r>
      <w:rPr>
        <w:rStyle w:val="PageNumber"/>
      </w:rPr>
      <w:fldChar w:fldCharType="end"/>
    </w:r>
  </w:p>
  <w:p w:rsidR="006C167C" w:rsidRDefault="006C1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846FF5" w:rsidP="00F82BE8">
    <w:pPr>
      <w:pStyle w:val="Footer"/>
      <w:framePr w:wrap="around" w:vAnchor="text" w:hAnchor="margin" w:xAlign="center" w:y="1"/>
      <w:rPr>
        <w:rStyle w:val="PageNumber"/>
      </w:rPr>
    </w:pPr>
    <w:r>
      <w:rPr>
        <w:rStyle w:val="PageNumber"/>
      </w:rPr>
      <w:fldChar w:fldCharType="begin"/>
    </w:r>
    <w:r w:rsidR="006C167C">
      <w:rPr>
        <w:rStyle w:val="PageNumber"/>
      </w:rPr>
      <w:instrText xml:space="preserve">PAGE  </w:instrText>
    </w:r>
    <w:r>
      <w:rPr>
        <w:rStyle w:val="PageNumber"/>
      </w:rPr>
      <w:fldChar w:fldCharType="separate"/>
    </w:r>
    <w:r w:rsidR="0025693C">
      <w:rPr>
        <w:rStyle w:val="PageNumber"/>
        <w:noProof/>
      </w:rPr>
      <w:t>7</w:t>
    </w:r>
    <w:r>
      <w:rPr>
        <w:rStyle w:val="PageNumber"/>
      </w:rPr>
      <w:fldChar w:fldCharType="end"/>
    </w:r>
  </w:p>
  <w:p w:rsidR="005207AF" w:rsidRDefault="005207AF">
    <w:pPr>
      <w:pStyle w:val="Footer"/>
      <w:rPr>
        <w:rFonts w:cs="Arial"/>
        <w:i/>
        <w:szCs w:val="20"/>
        <w:lang w:val="en-US"/>
      </w:rPr>
    </w:pPr>
  </w:p>
  <w:p w:rsidR="006C167C" w:rsidRPr="005207AF" w:rsidRDefault="005207AF" w:rsidP="005207AF">
    <w:pPr>
      <w:pStyle w:val="Footer"/>
      <w:jc w:val="center"/>
      <w:rPr>
        <w:lang w:val="en-US"/>
      </w:rPr>
    </w:pPr>
    <w:r w:rsidRPr="005207AF">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7C" w:rsidRDefault="006C167C">
    <w:pPr>
      <w:pStyle w:val="Footer"/>
      <w:jc w:val="center"/>
    </w:pPr>
  </w:p>
  <w:p w:rsidR="006C167C" w:rsidRDefault="006C1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57" w:rsidRDefault="00AE7B57">
      <w:r>
        <w:separator/>
      </w:r>
    </w:p>
  </w:footnote>
  <w:footnote w:type="continuationSeparator" w:id="0">
    <w:p w:rsidR="00AE7B57" w:rsidRDefault="00AE7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6035"/>
    <w:rsid w:val="00011F99"/>
    <w:rsid w:val="0002253F"/>
    <w:rsid w:val="00033116"/>
    <w:rsid w:val="00034C59"/>
    <w:rsid w:val="00035FE8"/>
    <w:rsid w:val="000364D1"/>
    <w:rsid w:val="000411A5"/>
    <w:rsid w:val="000767CF"/>
    <w:rsid w:val="000821A9"/>
    <w:rsid w:val="000872A1"/>
    <w:rsid w:val="00094810"/>
    <w:rsid w:val="000B2B9F"/>
    <w:rsid w:val="000B4860"/>
    <w:rsid w:val="000C549E"/>
    <w:rsid w:val="000E295B"/>
    <w:rsid w:val="000F0378"/>
    <w:rsid w:val="000F0691"/>
    <w:rsid w:val="000F29B3"/>
    <w:rsid w:val="000F3CA0"/>
    <w:rsid w:val="000F776A"/>
    <w:rsid w:val="0010517A"/>
    <w:rsid w:val="001120C4"/>
    <w:rsid w:val="00117C06"/>
    <w:rsid w:val="00117C73"/>
    <w:rsid w:val="001319B8"/>
    <w:rsid w:val="00133279"/>
    <w:rsid w:val="00134B53"/>
    <w:rsid w:val="00134BD9"/>
    <w:rsid w:val="001354EC"/>
    <w:rsid w:val="0014128D"/>
    <w:rsid w:val="00141D30"/>
    <w:rsid w:val="00144E70"/>
    <w:rsid w:val="00146430"/>
    <w:rsid w:val="00152F9F"/>
    <w:rsid w:val="00160546"/>
    <w:rsid w:val="00161AA0"/>
    <w:rsid w:val="00162558"/>
    <w:rsid w:val="00165321"/>
    <w:rsid w:val="001766B7"/>
    <w:rsid w:val="00177840"/>
    <w:rsid w:val="001779F9"/>
    <w:rsid w:val="00194176"/>
    <w:rsid w:val="001975C6"/>
    <w:rsid w:val="001A186F"/>
    <w:rsid w:val="001A6309"/>
    <w:rsid w:val="001C268C"/>
    <w:rsid w:val="001D1746"/>
    <w:rsid w:val="001D75AD"/>
    <w:rsid w:val="001D7C1D"/>
    <w:rsid w:val="001E786E"/>
    <w:rsid w:val="001F2D05"/>
    <w:rsid w:val="001F3A76"/>
    <w:rsid w:val="00212E19"/>
    <w:rsid w:val="00216707"/>
    <w:rsid w:val="00222335"/>
    <w:rsid w:val="002233A7"/>
    <w:rsid w:val="00227762"/>
    <w:rsid w:val="0023072E"/>
    <w:rsid w:val="00234C3C"/>
    <w:rsid w:val="002362B1"/>
    <w:rsid w:val="0023686D"/>
    <w:rsid w:val="00237812"/>
    <w:rsid w:val="00237A77"/>
    <w:rsid w:val="002432DF"/>
    <w:rsid w:val="00245437"/>
    <w:rsid w:val="00251E3A"/>
    <w:rsid w:val="00253080"/>
    <w:rsid w:val="00253D17"/>
    <w:rsid w:val="0025693C"/>
    <w:rsid w:val="002670C3"/>
    <w:rsid w:val="002752CA"/>
    <w:rsid w:val="002758C0"/>
    <w:rsid w:val="0027687C"/>
    <w:rsid w:val="00284C0D"/>
    <w:rsid w:val="0029149E"/>
    <w:rsid w:val="0029204B"/>
    <w:rsid w:val="002926C9"/>
    <w:rsid w:val="002A59A9"/>
    <w:rsid w:val="002B0423"/>
    <w:rsid w:val="002B414B"/>
    <w:rsid w:val="002C0B34"/>
    <w:rsid w:val="002C33D0"/>
    <w:rsid w:val="002D1D5D"/>
    <w:rsid w:val="002D27CC"/>
    <w:rsid w:val="002F178B"/>
    <w:rsid w:val="002F36E6"/>
    <w:rsid w:val="00300E1A"/>
    <w:rsid w:val="003020D4"/>
    <w:rsid w:val="00303CBF"/>
    <w:rsid w:val="0031125A"/>
    <w:rsid w:val="00312BE8"/>
    <w:rsid w:val="0031549E"/>
    <w:rsid w:val="00322FA8"/>
    <w:rsid w:val="00326DDD"/>
    <w:rsid w:val="00331875"/>
    <w:rsid w:val="0034122E"/>
    <w:rsid w:val="00355153"/>
    <w:rsid w:val="00355C27"/>
    <w:rsid w:val="00357D46"/>
    <w:rsid w:val="00376CB1"/>
    <w:rsid w:val="003771CF"/>
    <w:rsid w:val="003802B6"/>
    <w:rsid w:val="00394D90"/>
    <w:rsid w:val="003A09D7"/>
    <w:rsid w:val="003A109A"/>
    <w:rsid w:val="003B2694"/>
    <w:rsid w:val="003B346E"/>
    <w:rsid w:val="003C06F8"/>
    <w:rsid w:val="003C0D4B"/>
    <w:rsid w:val="003C581F"/>
    <w:rsid w:val="003C6FB7"/>
    <w:rsid w:val="003D2AC6"/>
    <w:rsid w:val="003D3EA7"/>
    <w:rsid w:val="003D77E2"/>
    <w:rsid w:val="003E75EB"/>
    <w:rsid w:val="003F0DBD"/>
    <w:rsid w:val="003F7F1E"/>
    <w:rsid w:val="00403188"/>
    <w:rsid w:val="0040391A"/>
    <w:rsid w:val="00412BD0"/>
    <w:rsid w:val="00414516"/>
    <w:rsid w:val="00415F46"/>
    <w:rsid w:val="004174BF"/>
    <w:rsid w:val="004229A1"/>
    <w:rsid w:val="00422CBE"/>
    <w:rsid w:val="00422F35"/>
    <w:rsid w:val="00427BA0"/>
    <w:rsid w:val="004540BA"/>
    <w:rsid w:val="0046562A"/>
    <w:rsid w:val="00483033"/>
    <w:rsid w:val="00494938"/>
    <w:rsid w:val="0049657E"/>
    <w:rsid w:val="004B2BC4"/>
    <w:rsid w:val="004B61F5"/>
    <w:rsid w:val="004C17AB"/>
    <w:rsid w:val="004C3703"/>
    <w:rsid w:val="004E5C93"/>
    <w:rsid w:val="004F4D0D"/>
    <w:rsid w:val="00500C1A"/>
    <w:rsid w:val="00513632"/>
    <w:rsid w:val="005207AF"/>
    <w:rsid w:val="00532F1C"/>
    <w:rsid w:val="00534E42"/>
    <w:rsid w:val="00540C31"/>
    <w:rsid w:val="00542FE8"/>
    <w:rsid w:val="00546528"/>
    <w:rsid w:val="00556497"/>
    <w:rsid w:val="00563A36"/>
    <w:rsid w:val="00574A0A"/>
    <w:rsid w:val="00581B88"/>
    <w:rsid w:val="00585980"/>
    <w:rsid w:val="005916DD"/>
    <w:rsid w:val="005A48CE"/>
    <w:rsid w:val="005A55B9"/>
    <w:rsid w:val="005B1110"/>
    <w:rsid w:val="005C27B3"/>
    <w:rsid w:val="005C5AE8"/>
    <w:rsid w:val="005D3AB6"/>
    <w:rsid w:val="005E42D1"/>
    <w:rsid w:val="005F2A4F"/>
    <w:rsid w:val="005F5D3D"/>
    <w:rsid w:val="005F6DC7"/>
    <w:rsid w:val="00602F40"/>
    <w:rsid w:val="006148CA"/>
    <w:rsid w:val="00616E55"/>
    <w:rsid w:val="006233B1"/>
    <w:rsid w:val="006313C3"/>
    <w:rsid w:val="006342CA"/>
    <w:rsid w:val="006504AE"/>
    <w:rsid w:val="00653D0D"/>
    <w:rsid w:val="00655F5C"/>
    <w:rsid w:val="006566CE"/>
    <w:rsid w:val="00662159"/>
    <w:rsid w:val="00665FCC"/>
    <w:rsid w:val="006679D2"/>
    <w:rsid w:val="00676300"/>
    <w:rsid w:val="00677983"/>
    <w:rsid w:val="00680F38"/>
    <w:rsid w:val="00691D50"/>
    <w:rsid w:val="0069208D"/>
    <w:rsid w:val="006946BB"/>
    <w:rsid w:val="00697EEC"/>
    <w:rsid w:val="006A11ED"/>
    <w:rsid w:val="006A346A"/>
    <w:rsid w:val="006A706C"/>
    <w:rsid w:val="006A7D45"/>
    <w:rsid w:val="006B0B58"/>
    <w:rsid w:val="006B2E91"/>
    <w:rsid w:val="006B496F"/>
    <w:rsid w:val="006B5A1D"/>
    <w:rsid w:val="006C167C"/>
    <w:rsid w:val="006C2182"/>
    <w:rsid w:val="006D084E"/>
    <w:rsid w:val="006F266B"/>
    <w:rsid w:val="006F6A04"/>
    <w:rsid w:val="00700B3C"/>
    <w:rsid w:val="00703D4B"/>
    <w:rsid w:val="00705830"/>
    <w:rsid w:val="00710F16"/>
    <w:rsid w:val="00715DD4"/>
    <w:rsid w:val="0072597A"/>
    <w:rsid w:val="00750535"/>
    <w:rsid w:val="0075235B"/>
    <w:rsid w:val="00757DC0"/>
    <w:rsid w:val="00774955"/>
    <w:rsid w:val="00774E30"/>
    <w:rsid w:val="00780B0A"/>
    <w:rsid w:val="00784FE1"/>
    <w:rsid w:val="00785A17"/>
    <w:rsid w:val="00790E4F"/>
    <w:rsid w:val="00791354"/>
    <w:rsid w:val="00791895"/>
    <w:rsid w:val="007A3B13"/>
    <w:rsid w:val="007B0033"/>
    <w:rsid w:val="007B3042"/>
    <w:rsid w:val="007B78B9"/>
    <w:rsid w:val="007C00D0"/>
    <w:rsid w:val="007C41F8"/>
    <w:rsid w:val="007C6707"/>
    <w:rsid w:val="007D1A05"/>
    <w:rsid w:val="007D6318"/>
    <w:rsid w:val="007E2E55"/>
    <w:rsid w:val="007E4238"/>
    <w:rsid w:val="007E69DB"/>
    <w:rsid w:val="007F7C13"/>
    <w:rsid w:val="00803C4A"/>
    <w:rsid w:val="00804684"/>
    <w:rsid w:val="00804FF1"/>
    <w:rsid w:val="00807019"/>
    <w:rsid w:val="00810447"/>
    <w:rsid w:val="008165EE"/>
    <w:rsid w:val="00820C3A"/>
    <w:rsid w:val="008345EF"/>
    <w:rsid w:val="00846FF5"/>
    <w:rsid w:val="008535DD"/>
    <w:rsid w:val="0085371D"/>
    <w:rsid w:val="00854C66"/>
    <w:rsid w:val="008624BF"/>
    <w:rsid w:val="00864D35"/>
    <w:rsid w:val="00865CF5"/>
    <w:rsid w:val="008754E3"/>
    <w:rsid w:val="00876052"/>
    <w:rsid w:val="008911A0"/>
    <w:rsid w:val="008A016E"/>
    <w:rsid w:val="008A2194"/>
    <w:rsid w:val="008B0413"/>
    <w:rsid w:val="008B312D"/>
    <w:rsid w:val="008B6EB4"/>
    <w:rsid w:val="008C2724"/>
    <w:rsid w:val="008D23B5"/>
    <w:rsid w:val="008E5641"/>
    <w:rsid w:val="008E65B8"/>
    <w:rsid w:val="008F11AF"/>
    <w:rsid w:val="008F4E08"/>
    <w:rsid w:val="008F7BFD"/>
    <w:rsid w:val="00914CD2"/>
    <w:rsid w:val="0092457F"/>
    <w:rsid w:val="00947082"/>
    <w:rsid w:val="00951BA2"/>
    <w:rsid w:val="00951D1F"/>
    <w:rsid w:val="00961A0A"/>
    <w:rsid w:val="00964BC4"/>
    <w:rsid w:val="009753A2"/>
    <w:rsid w:val="00975F56"/>
    <w:rsid w:val="009764B1"/>
    <w:rsid w:val="009858A1"/>
    <w:rsid w:val="00991897"/>
    <w:rsid w:val="009922FD"/>
    <w:rsid w:val="009A127E"/>
    <w:rsid w:val="009A2175"/>
    <w:rsid w:val="009B43AC"/>
    <w:rsid w:val="009B4859"/>
    <w:rsid w:val="009D1621"/>
    <w:rsid w:val="009D658B"/>
    <w:rsid w:val="009D7492"/>
    <w:rsid w:val="009D7DC6"/>
    <w:rsid w:val="009E18B3"/>
    <w:rsid w:val="009E2E6C"/>
    <w:rsid w:val="009E4D3A"/>
    <w:rsid w:val="00A1565E"/>
    <w:rsid w:val="00A206CB"/>
    <w:rsid w:val="00A20B85"/>
    <w:rsid w:val="00A227BE"/>
    <w:rsid w:val="00A23CF5"/>
    <w:rsid w:val="00A310A4"/>
    <w:rsid w:val="00A316E4"/>
    <w:rsid w:val="00A36B75"/>
    <w:rsid w:val="00A41ECB"/>
    <w:rsid w:val="00A43E37"/>
    <w:rsid w:val="00A4516B"/>
    <w:rsid w:val="00A4672E"/>
    <w:rsid w:val="00A559F5"/>
    <w:rsid w:val="00A562D0"/>
    <w:rsid w:val="00A74B94"/>
    <w:rsid w:val="00A752C4"/>
    <w:rsid w:val="00A82A3C"/>
    <w:rsid w:val="00A874C7"/>
    <w:rsid w:val="00A934E7"/>
    <w:rsid w:val="00A97614"/>
    <w:rsid w:val="00A97EE7"/>
    <w:rsid w:val="00AD272F"/>
    <w:rsid w:val="00AE1588"/>
    <w:rsid w:val="00AE1A7E"/>
    <w:rsid w:val="00AE7B57"/>
    <w:rsid w:val="00B01F6F"/>
    <w:rsid w:val="00B062AB"/>
    <w:rsid w:val="00B07649"/>
    <w:rsid w:val="00B078E9"/>
    <w:rsid w:val="00B10492"/>
    <w:rsid w:val="00B16125"/>
    <w:rsid w:val="00B1643F"/>
    <w:rsid w:val="00B22CFD"/>
    <w:rsid w:val="00B24B38"/>
    <w:rsid w:val="00B300DA"/>
    <w:rsid w:val="00B63DD5"/>
    <w:rsid w:val="00B6575D"/>
    <w:rsid w:val="00B75E3B"/>
    <w:rsid w:val="00B934CC"/>
    <w:rsid w:val="00B93ADE"/>
    <w:rsid w:val="00BB2EE1"/>
    <w:rsid w:val="00BD1350"/>
    <w:rsid w:val="00BD3EA3"/>
    <w:rsid w:val="00BD7594"/>
    <w:rsid w:val="00BE3F2D"/>
    <w:rsid w:val="00BF22D2"/>
    <w:rsid w:val="00BF60A4"/>
    <w:rsid w:val="00C15ABE"/>
    <w:rsid w:val="00C22555"/>
    <w:rsid w:val="00C231B2"/>
    <w:rsid w:val="00C34B09"/>
    <w:rsid w:val="00C435F8"/>
    <w:rsid w:val="00C442BC"/>
    <w:rsid w:val="00C47CA9"/>
    <w:rsid w:val="00C52A98"/>
    <w:rsid w:val="00C558A2"/>
    <w:rsid w:val="00C6774A"/>
    <w:rsid w:val="00C717A5"/>
    <w:rsid w:val="00C75132"/>
    <w:rsid w:val="00C852E9"/>
    <w:rsid w:val="00C9009D"/>
    <w:rsid w:val="00C9770C"/>
    <w:rsid w:val="00CA3571"/>
    <w:rsid w:val="00CD52D3"/>
    <w:rsid w:val="00CD71C6"/>
    <w:rsid w:val="00CE63CE"/>
    <w:rsid w:val="00CF0F52"/>
    <w:rsid w:val="00D04BD8"/>
    <w:rsid w:val="00D0501F"/>
    <w:rsid w:val="00D059BC"/>
    <w:rsid w:val="00D05B07"/>
    <w:rsid w:val="00D07527"/>
    <w:rsid w:val="00D345CD"/>
    <w:rsid w:val="00D4047A"/>
    <w:rsid w:val="00D454E8"/>
    <w:rsid w:val="00D819B8"/>
    <w:rsid w:val="00D8386D"/>
    <w:rsid w:val="00D852BB"/>
    <w:rsid w:val="00D90FDF"/>
    <w:rsid w:val="00D93B12"/>
    <w:rsid w:val="00DA039A"/>
    <w:rsid w:val="00DA2358"/>
    <w:rsid w:val="00DA443D"/>
    <w:rsid w:val="00DA5074"/>
    <w:rsid w:val="00DC052D"/>
    <w:rsid w:val="00DC369D"/>
    <w:rsid w:val="00DC45CF"/>
    <w:rsid w:val="00DC508F"/>
    <w:rsid w:val="00DC6CE6"/>
    <w:rsid w:val="00DF3978"/>
    <w:rsid w:val="00E028D1"/>
    <w:rsid w:val="00E03A07"/>
    <w:rsid w:val="00E0620C"/>
    <w:rsid w:val="00E13B52"/>
    <w:rsid w:val="00E16D0B"/>
    <w:rsid w:val="00E20C04"/>
    <w:rsid w:val="00E469CB"/>
    <w:rsid w:val="00E61A34"/>
    <w:rsid w:val="00E6524A"/>
    <w:rsid w:val="00E7713A"/>
    <w:rsid w:val="00E85B6F"/>
    <w:rsid w:val="00E91B57"/>
    <w:rsid w:val="00EA1D7F"/>
    <w:rsid w:val="00EA6BE4"/>
    <w:rsid w:val="00EB5D60"/>
    <w:rsid w:val="00ED18B1"/>
    <w:rsid w:val="00EE0A08"/>
    <w:rsid w:val="00EE0F5C"/>
    <w:rsid w:val="00EF3162"/>
    <w:rsid w:val="00EF348F"/>
    <w:rsid w:val="00F06149"/>
    <w:rsid w:val="00F10CA1"/>
    <w:rsid w:val="00F165B4"/>
    <w:rsid w:val="00F33662"/>
    <w:rsid w:val="00F42C36"/>
    <w:rsid w:val="00F50FDC"/>
    <w:rsid w:val="00F516D2"/>
    <w:rsid w:val="00F55CB6"/>
    <w:rsid w:val="00F60B4A"/>
    <w:rsid w:val="00F754F8"/>
    <w:rsid w:val="00F803A8"/>
    <w:rsid w:val="00F804E1"/>
    <w:rsid w:val="00F82BE8"/>
    <w:rsid w:val="00F97036"/>
    <w:rsid w:val="00FA38E1"/>
    <w:rsid w:val="00FA6F50"/>
    <w:rsid w:val="00FB2D40"/>
    <w:rsid w:val="00FB3C8D"/>
    <w:rsid w:val="00FC19AA"/>
    <w:rsid w:val="00FE014A"/>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A"/>
    <w:rPr>
      <w:rFonts w:asciiTheme="minorHAnsi" w:hAnsiTheme="minorHAnsi"/>
      <w:szCs w:val="24"/>
      <w:lang w:val="es-ES"/>
    </w:rPr>
  </w:style>
  <w:style w:type="paragraph" w:styleId="Heading1">
    <w:name w:val="heading 1"/>
    <w:basedOn w:val="Normal"/>
    <w:next w:val="Normal"/>
    <w:link w:val="Heading1Char"/>
    <w:uiPriority w:val="9"/>
    <w:qFormat/>
    <w:rsid w:val="00DA039A"/>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6A346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DA039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1B8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9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locked/>
    <w:rsid w:val="006A346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DA039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uiPriority w:val="99"/>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581B88"/>
    <w:rPr>
      <w:rFonts w:asciiTheme="majorHAnsi" w:eastAsiaTheme="majorEastAsia" w:hAnsiTheme="majorHAnsi" w:cstheme="majorBidi"/>
      <w:color w:val="243F60" w:themeColor="accent1" w:themeShade="7F"/>
      <w:sz w:val="24"/>
      <w:szCs w:val="22"/>
    </w:rPr>
  </w:style>
  <w:style w:type="paragraph" w:styleId="Title">
    <w:name w:val="Title"/>
    <w:basedOn w:val="Normal"/>
    <w:next w:val="Normal"/>
    <w:link w:val="TitleChar"/>
    <w:qFormat/>
    <w:rsid w:val="005B1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1110"/>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27687C"/>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27687C"/>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27687C"/>
    <w:rPr>
      <w:rFonts w:ascii="Calibri" w:eastAsia="MS Mincho" w:hAnsi="Calibri" w:cs="Arial"/>
      <w:sz w:val="22"/>
      <w:szCs w:val="22"/>
      <w:lang w:eastAsia="ja-JP"/>
    </w:rPr>
  </w:style>
  <w:style w:type="paragraph" w:customStyle="1" w:styleId="Footer1">
    <w:name w:val="Footer1"/>
    <w:rsid w:val="0027687C"/>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9610">
      <w:bodyDiv w:val="1"/>
      <w:marLeft w:val="0"/>
      <w:marRight w:val="0"/>
      <w:marTop w:val="0"/>
      <w:marBottom w:val="0"/>
      <w:divBdr>
        <w:top w:val="none" w:sz="0" w:space="0" w:color="auto"/>
        <w:left w:val="none" w:sz="0" w:space="0" w:color="auto"/>
        <w:bottom w:val="none" w:sz="0" w:space="0" w:color="auto"/>
        <w:right w:val="none" w:sz="0" w:space="0" w:color="auto"/>
      </w:divBdr>
      <w:divsChild>
        <w:div w:id="1048382746">
          <w:blockQuote w:val="1"/>
          <w:marLeft w:val="720"/>
          <w:marRight w:val="0"/>
          <w:marTop w:val="100"/>
          <w:marBottom w:val="100"/>
          <w:divBdr>
            <w:top w:val="none" w:sz="0" w:space="0" w:color="auto"/>
            <w:left w:val="none" w:sz="0" w:space="0" w:color="auto"/>
            <w:bottom w:val="none" w:sz="0" w:space="0" w:color="auto"/>
            <w:right w:val="none" w:sz="0" w:space="0" w:color="auto"/>
          </w:divBdr>
        </w:div>
        <w:div w:id="982152931">
          <w:blockQuote w:val="1"/>
          <w:marLeft w:val="720"/>
          <w:marRight w:val="0"/>
          <w:marTop w:val="100"/>
          <w:marBottom w:val="100"/>
          <w:divBdr>
            <w:top w:val="none" w:sz="0" w:space="0" w:color="auto"/>
            <w:left w:val="none" w:sz="0" w:space="0" w:color="auto"/>
            <w:bottom w:val="none" w:sz="0" w:space="0" w:color="auto"/>
            <w:right w:val="none" w:sz="0" w:space="0" w:color="auto"/>
          </w:divBdr>
        </w:div>
        <w:div w:id="216203713">
          <w:blockQuote w:val="1"/>
          <w:marLeft w:val="720"/>
          <w:marRight w:val="0"/>
          <w:marTop w:val="100"/>
          <w:marBottom w:val="100"/>
          <w:divBdr>
            <w:top w:val="none" w:sz="0" w:space="0" w:color="auto"/>
            <w:left w:val="none" w:sz="0" w:space="0" w:color="auto"/>
            <w:bottom w:val="none" w:sz="0" w:space="0" w:color="auto"/>
            <w:right w:val="none" w:sz="0" w:space="0" w:color="auto"/>
          </w:divBdr>
        </w:div>
        <w:div w:id="1143889763">
          <w:blockQuote w:val="1"/>
          <w:marLeft w:val="720"/>
          <w:marRight w:val="0"/>
          <w:marTop w:val="100"/>
          <w:marBottom w:val="100"/>
          <w:divBdr>
            <w:top w:val="none" w:sz="0" w:space="0" w:color="auto"/>
            <w:left w:val="none" w:sz="0" w:space="0" w:color="auto"/>
            <w:bottom w:val="none" w:sz="0" w:space="0" w:color="auto"/>
            <w:right w:val="none" w:sz="0" w:space="0" w:color="auto"/>
          </w:divBdr>
        </w:div>
        <w:div w:id="2091003179">
          <w:blockQuote w:val="1"/>
          <w:marLeft w:val="720"/>
          <w:marRight w:val="0"/>
          <w:marTop w:val="100"/>
          <w:marBottom w:val="100"/>
          <w:divBdr>
            <w:top w:val="none" w:sz="0" w:space="0" w:color="auto"/>
            <w:left w:val="none" w:sz="0" w:space="0" w:color="auto"/>
            <w:bottom w:val="none" w:sz="0" w:space="0" w:color="auto"/>
            <w:right w:val="none" w:sz="0" w:space="0" w:color="auto"/>
          </w:divBdr>
        </w:div>
        <w:div w:id="1526091976">
          <w:blockQuote w:val="1"/>
          <w:marLeft w:val="720"/>
          <w:marRight w:val="0"/>
          <w:marTop w:val="100"/>
          <w:marBottom w:val="100"/>
          <w:divBdr>
            <w:top w:val="none" w:sz="0" w:space="0" w:color="auto"/>
            <w:left w:val="none" w:sz="0" w:space="0" w:color="auto"/>
            <w:bottom w:val="none" w:sz="0" w:space="0" w:color="auto"/>
            <w:right w:val="none" w:sz="0" w:space="0" w:color="auto"/>
          </w:divBdr>
        </w:div>
        <w:div w:id="963273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9842080">
      <w:bodyDiv w:val="1"/>
      <w:marLeft w:val="0"/>
      <w:marRight w:val="0"/>
      <w:marTop w:val="0"/>
      <w:marBottom w:val="0"/>
      <w:divBdr>
        <w:top w:val="none" w:sz="0" w:space="0" w:color="auto"/>
        <w:left w:val="none" w:sz="0" w:space="0" w:color="auto"/>
        <w:bottom w:val="none" w:sz="0" w:space="0" w:color="auto"/>
        <w:right w:val="none" w:sz="0" w:space="0" w:color="auto"/>
      </w:divBdr>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7778296">
      <w:bodyDiv w:val="1"/>
      <w:marLeft w:val="0"/>
      <w:marRight w:val="0"/>
      <w:marTop w:val="0"/>
      <w:marBottom w:val="0"/>
      <w:divBdr>
        <w:top w:val="none" w:sz="0" w:space="0" w:color="auto"/>
        <w:left w:val="none" w:sz="0" w:space="0" w:color="auto"/>
        <w:bottom w:val="none" w:sz="0" w:space="0" w:color="auto"/>
        <w:right w:val="none" w:sz="0" w:space="0" w:color="auto"/>
      </w:divBdr>
      <w:divsChild>
        <w:div w:id="410351112">
          <w:marLeft w:val="0"/>
          <w:marRight w:val="0"/>
          <w:marTop w:val="0"/>
          <w:marBottom w:val="0"/>
          <w:divBdr>
            <w:top w:val="none" w:sz="0" w:space="0" w:color="auto"/>
            <w:left w:val="none" w:sz="0" w:space="0" w:color="auto"/>
            <w:bottom w:val="none" w:sz="0" w:space="0" w:color="auto"/>
            <w:right w:val="none" w:sz="0" w:space="0" w:color="auto"/>
          </w:divBdr>
          <w:divsChild>
            <w:div w:id="287588590">
              <w:marLeft w:val="0"/>
              <w:marRight w:val="0"/>
              <w:marTop w:val="0"/>
              <w:marBottom w:val="0"/>
              <w:divBdr>
                <w:top w:val="none" w:sz="0" w:space="0" w:color="auto"/>
                <w:left w:val="none" w:sz="0" w:space="0" w:color="auto"/>
                <w:bottom w:val="none" w:sz="0" w:space="0" w:color="auto"/>
                <w:right w:val="none" w:sz="0" w:space="0" w:color="auto"/>
              </w:divBdr>
              <w:divsChild>
                <w:div w:id="99222872">
                  <w:marLeft w:val="0"/>
                  <w:marRight w:val="0"/>
                  <w:marTop w:val="0"/>
                  <w:marBottom w:val="0"/>
                  <w:divBdr>
                    <w:top w:val="none" w:sz="0" w:space="0" w:color="auto"/>
                    <w:left w:val="none" w:sz="0" w:space="0" w:color="auto"/>
                    <w:bottom w:val="none" w:sz="0" w:space="0" w:color="auto"/>
                    <w:right w:val="none" w:sz="0" w:space="0" w:color="auto"/>
                  </w:divBdr>
                  <w:divsChild>
                    <w:div w:id="75401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1898101">
      <w:bodyDiv w:val="1"/>
      <w:marLeft w:val="0"/>
      <w:marRight w:val="0"/>
      <w:marTop w:val="0"/>
      <w:marBottom w:val="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589204">
      <w:bodyDiv w:val="1"/>
      <w:marLeft w:val="0"/>
      <w:marRight w:val="0"/>
      <w:marTop w:val="0"/>
      <w:marBottom w:val="0"/>
      <w:divBdr>
        <w:top w:val="none" w:sz="0" w:space="0" w:color="auto"/>
        <w:left w:val="none" w:sz="0" w:space="0" w:color="auto"/>
        <w:bottom w:val="none" w:sz="0" w:space="0" w:color="auto"/>
        <w:right w:val="none" w:sz="0" w:space="0" w:color="auto"/>
      </w:divBdr>
      <w:divsChild>
        <w:div w:id="1173375504">
          <w:marLeft w:val="0"/>
          <w:marRight w:val="0"/>
          <w:marTop w:val="0"/>
          <w:marBottom w:val="0"/>
          <w:divBdr>
            <w:top w:val="none" w:sz="0" w:space="0" w:color="auto"/>
            <w:left w:val="none" w:sz="0" w:space="0" w:color="auto"/>
            <w:bottom w:val="none" w:sz="0" w:space="0" w:color="auto"/>
            <w:right w:val="none" w:sz="0" w:space="0" w:color="auto"/>
          </w:divBdr>
          <w:divsChild>
            <w:div w:id="1856772933">
              <w:marLeft w:val="0"/>
              <w:marRight w:val="0"/>
              <w:marTop w:val="0"/>
              <w:marBottom w:val="0"/>
              <w:divBdr>
                <w:top w:val="none" w:sz="0" w:space="0" w:color="auto"/>
                <w:left w:val="none" w:sz="0" w:space="0" w:color="auto"/>
                <w:bottom w:val="none" w:sz="0" w:space="0" w:color="auto"/>
                <w:right w:val="none" w:sz="0" w:space="0" w:color="auto"/>
              </w:divBdr>
              <w:divsChild>
                <w:div w:id="1864248366">
                  <w:marLeft w:val="0"/>
                  <w:marRight w:val="0"/>
                  <w:marTop w:val="0"/>
                  <w:marBottom w:val="0"/>
                  <w:divBdr>
                    <w:top w:val="none" w:sz="0" w:space="0" w:color="auto"/>
                    <w:left w:val="none" w:sz="0" w:space="0" w:color="auto"/>
                    <w:bottom w:val="none" w:sz="0" w:space="0" w:color="auto"/>
                    <w:right w:val="none" w:sz="0" w:space="0" w:color="auto"/>
                  </w:divBdr>
                  <w:divsChild>
                    <w:div w:id="1007630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4989485">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067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pbooks.com/book/him-we-procla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hg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925B-0D84-4A94-8699-8544E267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29222</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43</cp:revision>
  <cp:lastPrinted>2008-06-16T18:54:00Z</cp:lastPrinted>
  <dcterms:created xsi:type="dcterms:W3CDTF">2015-06-09T15:26:00Z</dcterms:created>
  <dcterms:modified xsi:type="dcterms:W3CDTF">2018-07-11T01:27:00Z</dcterms:modified>
</cp:coreProperties>
</file>